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E3" w:rsidRPr="00F1215C" w:rsidRDefault="00F1215C" w:rsidP="00DF02E3">
      <w:pPr>
        <w:pStyle w:val="1"/>
        <w:jc w:val="center"/>
        <w:rPr>
          <w:rFonts w:ascii="Times New Roman" w:hAnsi="Times New Roman"/>
          <w:b/>
          <w:sz w:val="28"/>
          <w:szCs w:val="28"/>
        </w:rPr>
      </w:pPr>
      <w:r>
        <w:rPr>
          <w:rFonts w:ascii="Times New Roman" w:hAnsi="Times New Roman"/>
          <w:sz w:val="28"/>
          <w:szCs w:val="28"/>
        </w:rPr>
        <w:t xml:space="preserve">                              </w:t>
      </w:r>
      <w:r w:rsidR="00DF02E3">
        <w:rPr>
          <w:rFonts w:ascii="Times New Roman" w:hAnsi="Times New Roman"/>
          <w:sz w:val="28"/>
          <w:szCs w:val="28"/>
        </w:rPr>
        <w:t>Российская Федерация</w:t>
      </w:r>
      <w:r>
        <w:rPr>
          <w:rFonts w:ascii="Times New Roman" w:hAnsi="Times New Roman"/>
          <w:sz w:val="28"/>
          <w:szCs w:val="28"/>
        </w:rPr>
        <w:t xml:space="preserve">                 </w:t>
      </w:r>
      <w:r w:rsidRPr="00F1215C">
        <w:rPr>
          <w:rFonts w:ascii="Times New Roman" w:hAnsi="Times New Roman"/>
          <w:b/>
          <w:sz w:val="28"/>
          <w:szCs w:val="28"/>
        </w:rPr>
        <w:t>ПРОЕКТ</w:t>
      </w:r>
    </w:p>
    <w:p w:rsidR="00DF02E3" w:rsidRDefault="00DF02E3" w:rsidP="00DF02E3">
      <w:pPr>
        <w:pStyle w:val="1"/>
        <w:jc w:val="center"/>
        <w:rPr>
          <w:rFonts w:ascii="Times New Roman" w:hAnsi="Times New Roman"/>
          <w:sz w:val="28"/>
          <w:szCs w:val="28"/>
        </w:rPr>
      </w:pPr>
      <w:r>
        <w:rPr>
          <w:rFonts w:ascii="Times New Roman" w:hAnsi="Times New Roman"/>
          <w:sz w:val="28"/>
          <w:szCs w:val="28"/>
        </w:rPr>
        <w:t>Ростовская область</w:t>
      </w:r>
    </w:p>
    <w:p w:rsidR="00DF02E3" w:rsidRDefault="00DF02E3" w:rsidP="00DF02E3">
      <w:pPr>
        <w:pStyle w:val="1"/>
        <w:jc w:val="center"/>
        <w:rPr>
          <w:rFonts w:ascii="Times New Roman" w:hAnsi="Times New Roman"/>
          <w:sz w:val="28"/>
          <w:szCs w:val="28"/>
        </w:rPr>
      </w:pPr>
      <w:r>
        <w:rPr>
          <w:rFonts w:ascii="Times New Roman" w:hAnsi="Times New Roman"/>
          <w:sz w:val="28"/>
          <w:szCs w:val="28"/>
        </w:rPr>
        <w:t>Сальский район</w:t>
      </w:r>
    </w:p>
    <w:p w:rsidR="00DF02E3" w:rsidRDefault="00DF02E3" w:rsidP="00DF02E3">
      <w:pPr>
        <w:pStyle w:val="1"/>
        <w:jc w:val="center"/>
        <w:rPr>
          <w:rFonts w:ascii="Times New Roman" w:hAnsi="Times New Roman"/>
          <w:sz w:val="28"/>
          <w:szCs w:val="28"/>
        </w:rPr>
      </w:pPr>
      <w:r>
        <w:rPr>
          <w:rFonts w:ascii="Times New Roman" w:hAnsi="Times New Roman"/>
          <w:sz w:val="28"/>
          <w:szCs w:val="28"/>
        </w:rPr>
        <w:t>муниципальное образование «Рыбасовское сельское поселение»</w:t>
      </w:r>
    </w:p>
    <w:p w:rsidR="00DF02E3" w:rsidRDefault="00DF02E3" w:rsidP="005F73D4">
      <w:pPr>
        <w:rPr>
          <w:sz w:val="28"/>
          <w:szCs w:val="28"/>
        </w:rPr>
      </w:pPr>
      <w:r>
        <w:rPr>
          <w:sz w:val="28"/>
          <w:szCs w:val="28"/>
        </w:rPr>
        <w:t>Собрание депутатов Рыбасовского сельского поселения</w:t>
      </w:r>
      <w:r w:rsidR="005F73D4">
        <w:rPr>
          <w:sz w:val="28"/>
          <w:szCs w:val="28"/>
        </w:rPr>
        <w:t xml:space="preserve"> </w:t>
      </w:r>
      <w:r>
        <w:rPr>
          <w:sz w:val="28"/>
          <w:szCs w:val="28"/>
        </w:rPr>
        <w:t>пятого созыва</w:t>
      </w:r>
    </w:p>
    <w:p w:rsidR="00DF02E3" w:rsidRDefault="00DF02E3" w:rsidP="00DF02E3">
      <w:pPr>
        <w:jc w:val="center"/>
        <w:rPr>
          <w:b/>
          <w:sz w:val="16"/>
          <w:szCs w:val="16"/>
        </w:rPr>
      </w:pPr>
    </w:p>
    <w:p w:rsidR="00DF02E3" w:rsidRDefault="00D55F03" w:rsidP="00DF02E3">
      <w:pPr>
        <w:jc w:val="center"/>
        <w:rPr>
          <w:b/>
          <w:sz w:val="16"/>
          <w:szCs w:val="16"/>
        </w:rPr>
      </w:pPr>
      <w:r>
        <w:rPr>
          <w:noProof/>
        </w:rPr>
        <w:pict>
          <v:line id="Прямая соединительная линия 1" o:spid="_x0000_s1026" style="position:absolute;left:0;text-align:left;z-index:251659264;visibility:visible" from="1.2pt,.05pt" to="482.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" strokeweight="1.06mm">
            <v:stroke joinstyle="miter" endcap="square"/>
          </v:line>
        </w:pict>
      </w:r>
    </w:p>
    <w:p w:rsidR="00DF02E3" w:rsidRDefault="005F73D4" w:rsidP="00DF02E3">
      <w:pPr>
        <w:jc w:val="center"/>
        <w:rPr>
          <w:b/>
          <w:spacing w:val="60"/>
          <w:sz w:val="36"/>
          <w:szCs w:val="36"/>
        </w:rPr>
      </w:pPr>
      <w:r>
        <w:rPr>
          <w:b/>
          <w:spacing w:val="60"/>
          <w:sz w:val="36"/>
          <w:szCs w:val="36"/>
        </w:rPr>
        <w:t xml:space="preserve">  </w:t>
      </w:r>
      <w:r w:rsidR="00DF02E3">
        <w:rPr>
          <w:b/>
          <w:spacing w:val="60"/>
          <w:sz w:val="36"/>
          <w:szCs w:val="36"/>
        </w:rPr>
        <w:t>РЕШЕНИЕ</w:t>
      </w:r>
      <w:r w:rsidR="00746BDF">
        <w:rPr>
          <w:b/>
          <w:spacing w:val="60"/>
          <w:sz w:val="36"/>
          <w:szCs w:val="36"/>
        </w:rPr>
        <w:t xml:space="preserve">                  </w:t>
      </w:r>
    </w:p>
    <w:p w:rsidR="00DF02E3" w:rsidRDefault="00DF02E3" w:rsidP="00DF02E3">
      <w:pPr>
        <w:jc w:val="center"/>
        <w:rPr>
          <w:b/>
          <w:spacing w:val="60"/>
          <w:sz w:val="28"/>
          <w:szCs w:val="28"/>
        </w:rPr>
      </w:pPr>
    </w:p>
    <w:tbl>
      <w:tblPr>
        <w:tblW w:w="0" w:type="auto"/>
        <w:tblInd w:w="108" w:type="dxa"/>
        <w:tblLook w:val="04A0" w:firstRow="1" w:lastRow="0" w:firstColumn="1" w:lastColumn="0" w:noHBand="0" w:noVBand="1"/>
      </w:tblPr>
      <w:tblGrid>
        <w:gridCol w:w="4655"/>
        <w:gridCol w:w="4808"/>
      </w:tblGrid>
      <w:tr w:rsidR="00DF02E3" w:rsidTr="00DF02E3">
        <w:tc>
          <w:tcPr>
            <w:tcW w:w="4742" w:type="dxa"/>
            <w:hideMark/>
          </w:tcPr>
          <w:p w:rsidR="00DF02E3" w:rsidRDefault="00DF02E3">
            <w:pPr>
              <w:spacing w:after="200" w:line="276" w:lineRule="auto"/>
              <w:rPr>
                <w:rFonts w:asciiTheme="minorHAnsi" w:eastAsiaTheme="minorHAnsi" w:hAnsiTheme="minorHAnsi" w:cstheme="minorBidi"/>
                <w:lang w:eastAsia="en-US"/>
              </w:rPr>
            </w:pPr>
          </w:p>
        </w:tc>
        <w:tc>
          <w:tcPr>
            <w:tcW w:w="4897" w:type="dxa"/>
            <w:hideMark/>
          </w:tcPr>
          <w:p w:rsidR="00DF02E3" w:rsidRDefault="00DF02E3">
            <w:pPr>
              <w:spacing w:after="200" w:line="276" w:lineRule="auto"/>
              <w:rPr>
                <w:rFonts w:asciiTheme="minorHAnsi" w:eastAsiaTheme="minorHAnsi" w:hAnsiTheme="minorHAnsi" w:cstheme="minorBidi"/>
                <w:lang w:eastAsia="en-US"/>
              </w:rPr>
            </w:pPr>
          </w:p>
        </w:tc>
      </w:tr>
      <w:tr w:rsidR="00DF02E3" w:rsidTr="00DF02E3">
        <w:tc>
          <w:tcPr>
            <w:tcW w:w="9639" w:type="dxa"/>
            <w:gridSpan w:val="2"/>
            <w:hideMark/>
          </w:tcPr>
          <w:p w:rsidR="00DF02E3" w:rsidRDefault="00DF02E3">
            <w:pPr>
              <w:spacing w:after="200" w:line="276" w:lineRule="auto"/>
              <w:rPr>
                <w:rFonts w:asciiTheme="minorHAnsi" w:eastAsiaTheme="minorHAnsi" w:hAnsiTheme="minorHAnsi" w:cstheme="minorBidi"/>
                <w:lang w:eastAsia="en-US"/>
              </w:rPr>
            </w:pPr>
          </w:p>
        </w:tc>
      </w:tr>
    </w:tbl>
    <w:p w:rsidR="00DF02E3" w:rsidRDefault="00DF02E3" w:rsidP="00DF02E3">
      <w:pPr>
        <w:ind w:right="-1"/>
        <w:contextualSpacing/>
        <w:rPr>
          <w:bCs/>
          <w:sz w:val="28"/>
          <w:szCs w:val="28"/>
        </w:rPr>
      </w:pPr>
      <w:r>
        <w:rPr>
          <w:bCs/>
          <w:sz w:val="28"/>
          <w:szCs w:val="28"/>
        </w:rPr>
        <w:t>О внесении изменений в решение</w:t>
      </w:r>
    </w:p>
    <w:p w:rsidR="00DF02E3" w:rsidRDefault="00DF02E3" w:rsidP="00DF02E3">
      <w:pPr>
        <w:ind w:right="-1"/>
        <w:contextualSpacing/>
        <w:rPr>
          <w:bCs/>
          <w:sz w:val="28"/>
          <w:szCs w:val="28"/>
        </w:rPr>
      </w:pPr>
      <w:r>
        <w:rPr>
          <w:bCs/>
          <w:sz w:val="28"/>
          <w:szCs w:val="28"/>
        </w:rPr>
        <w:t xml:space="preserve">Собрания депутатов Рыбасовского </w:t>
      </w:r>
    </w:p>
    <w:p w:rsidR="00DF02E3" w:rsidRDefault="00DF02E3" w:rsidP="00DF02E3">
      <w:pPr>
        <w:ind w:right="-1"/>
        <w:contextualSpacing/>
        <w:rPr>
          <w:sz w:val="28"/>
          <w:szCs w:val="28"/>
        </w:rPr>
      </w:pPr>
      <w:r>
        <w:rPr>
          <w:bCs/>
          <w:sz w:val="28"/>
          <w:szCs w:val="28"/>
        </w:rPr>
        <w:t xml:space="preserve">сельского поселения от </w:t>
      </w:r>
      <w:r>
        <w:rPr>
          <w:sz w:val="28"/>
          <w:szCs w:val="28"/>
        </w:rPr>
        <w:t>29.04.2011 № 93</w:t>
      </w:r>
    </w:p>
    <w:p w:rsidR="00DF02E3" w:rsidRDefault="00DF02E3" w:rsidP="00DF02E3">
      <w:pPr>
        <w:ind w:right="-1"/>
        <w:contextualSpacing/>
        <w:rPr>
          <w:b/>
          <w:bCs/>
          <w:sz w:val="28"/>
          <w:szCs w:val="28"/>
        </w:rPr>
      </w:pPr>
    </w:p>
    <w:p w:rsidR="00DF02E3" w:rsidRPr="00DF02E3" w:rsidRDefault="00DF02E3" w:rsidP="00DF02E3">
      <w:pPr>
        <w:tabs>
          <w:tab w:val="left" w:pos="-142"/>
        </w:tabs>
        <w:autoSpaceDE w:val="0"/>
        <w:autoSpaceDN w:val="0"/>
        <w:adjustRightInd w:val="0"/>
        <w:ind w:left="-180" w:firstLine="180"/>
        <w:jc w:val="both"/>
        <w:rPr>
          <w:b/>
          <w:sz w:val="28"/>
          <w:szCs w:val="28"/>
        </w:rPr>
      </w:pPr>
      <w:r w:rsidRPr="00DF02E3">
        <w:rPr>
          <w:b/>
          <w:sz w:val="28"/>
          <w:szCs w:val="28"/>
        </w:rPr>
        <w:t xml:space="preserve">Принято </w:t>
      </w:r>
    </w:p>
    <w:p w:rsidR="00DF02E3" w:rsidRPr="00DF02E3" w:rsidRDefault="00DF02E3" w:rsidP="00DF02E3">
      <w:pPr>
        <w:tabs>
          <w:tab w:val="left" w:pos="0"/>
          <w:tab w:val="left" w:pos="180"/>
        </w:tabs>
        <w:autoSpaceDE w:val="0"/>
        <w:autoSpaceDN w:val="0"/>
        <w:adjustRightInd w:val="0"/>
        <w:jc w:val="both"/>
        <w:rPr>
          <w:b/>
          <w:sz w:val="28"/>
          <w:szCs w:val="28"/>
        </w:rPr>
      </w:pPr>
      <w:r w:rsidRPr="00DF02E3">
        <w:rPr>
          <w:b/>
          <w:sz w:val="28"/>
          <w:szCs w:val="28"/>
        </w:rPr>
        <w:t xml:space="preserve">Собранием депутатов </w:t>
      </w:r>
    </w:p>
    <w:p w:rsidR="00DF02E3" w:rsidRPr="00DF02E3" w:rsidRDefault="00DF02E3" w:rsidP="00DF02E3">
      <w:pPr>
        <w:tabs>
          <w:tab w:val="left" w:pos="0"/>
          <w:tab w:val="left" w:pos="180"/>
        </w:tabs>
        <w:autoSpaceDE w:val="0"/>
        <w:autoSpaceDN w:val="0"/>
        <w:adjustRightInd w:val="0"/>
        <w:jc w:val="both"/>
        <w:rPr>
          <w:b/>
          <w:sz w:val="28"/>
          <w:szCs w:val="28"/>
        </w:rPr>
      </w:pPr>
      <w:r w:rsidRPr="00DF02E3">
        <w:rPr>
          <w:b/>
          <w:sz w:val="28"/>
          <w:szCs w:val="28"/>
        </w:rPr>
        <w:t>Рыбасовского сельс</w:t>
      </w:r>
      <w:r>
        <w:rPr>
          <w:b/>
          <w:sz w:val="28"/>
          <w:szCs w:val="28"/>
        </w:rPr>
        <w:t>кого поселения</w:t>
      </w:r>
      <w:r>
        <w:rPr>
          <w:b/>
          <w:sz w:val="28"/>
          <w:szCs w:val="28"/>
        </w:rPr>
        <w:tab/>
      </w:r>
      <w:r w:rsidR="00AD021A">
        <w:rPr>
          <w:b/>
          <w:sz w:val="28"/>
          <w:szCs w:val="28"/>
        </w:rPr>
        <w:t xml:space="preserve">                   </w:t>
      </w:r>
      <w:r w:rsidRPr="00DF02E3">
        <w:rPr>
          <w:b/>
          <w:sz w:val="28"/>
          <w:szCs w:val="28"/>
        </w:rPr>
        <w:t xml:space="preserve"> </w:t>
      </w:r>
      <w:r w:rsidR="00383000">
        <w:rPr>
          <w:b/>
          <w:sz w:val="28"/>
          <w:szCs w:val="28"/>
        </w:rPr>
        <w:t xml:space="preserve"> </w:t>
      </w:r>
      <w:r w:rsidR="00746BDF">
        <w:rPr>
          <w:b/>
          <w:sz w:val="28"/>
          <w:szCs w:val="28"/>
        </w:rPr>
        <w:t>января</w:t>
      </w:r>
      <w:r w:rsidRPr="00DF02E3">
        <w:rPr>
          <w:b/>
          <w:sz w:val="28"/>
          <w:szCs w:val="28"/>
        </w:rPr>
        <w:t xml:space="preserve"> 202</w:t>
      </w:r>
      <w:r w:rsidR="00746BDF">
        <w:rPr>
          <w:b/>
          <w:sz w:val="28"/>
          <w:szCs w:val="28"/>
        </w:rPr>
        <w:t>3</w:t>
      </w:r>
      <w:r w:rsidRPr="00DF02E3">
        <w:rPr>
          <w:b/>
          <w:sz w:val="28"/>
          <w:szCs w:val="28"/>
        </w:rPr>
        <w:t xml:space="preserve"> года</w:t>
      </w:r>
    </w:p>
    <w:p w:rsidR="00DF02E3" w:rsidRDefault="00DF02E3" w:rsidP="00DF02E3">
      <w:pPr>
        <w:autoSpaceDE w:val="0"/>
        <w:autoSpaceDN w:val="0"/>
        <w:adjustRightInd w:val="0"/>
        <w:ind w:firstLine="720"/>
        <w:jc w:val="both"/>
        <w:rPr>
          <w:color w:val="000000"/>
          <w:sz w:val="28"/>
          <w:szCs w:val="28"/>
        </w:rPr>
      </w:pPr>
    </w:p>
    <w:p w:rsidR="00DF02E3" w:rsidRDefault="00DF02E3" w:rsidP="00DF02E3">
      <w:pPr>
        <w:autoSpaceDE w:val="0"/>
        <w:autoSpaceDN w:val="0"/>
        <w:adjustRightInd w:val="0"/>
        <w:ind w:firstLine="709"/>
        <w:jc w:val="both"/>
        <w:rPr>
          <w:sz w:val="28"/>
          <w:szCs w:val="28"/>
        </w:rPr>
      </w:pPr>
      <w:r>
        <w:rPr>
          <w:sz w:val="28"/>
          <w:szCs w:val="28"/>
        </w:rPr>
        <w:t xml:space="preserve">В соответствии сФедеральным законом от 02.03.2007 № 25-ФЗ «О муниципальной службе в Российской Федерации», Областного закона Ростовской области  от 09.10.2007 № 786-ЗС «О муниципальной службе в Ростовской области», в целях приведения решения в соответствие с областным законодательством Собрание депутатов Рыбасовского сельского поселения, </w:t>
      </w:r>
    </w:p>
    <w:p w:rsidR="00DF02E3" w:rsidRDefault="00DF02E3" w:rsidP="00DF02E3">
      <w:pPr>
        <w:autoSpaceDE w:val="0"/>
        <w:autoSpaceDN w:val="0"/>
        <w:adjustRightInd w:val="0"/>
        <w:ind w:firstLine="720"/>
        <w:jc w:val="both"/>
        <w:rPr>
          <w:sz w:val="28"/>
          <w:szCs w:val="28"/>
        </w:rPr>
      </w:pPr>
    </w:p>
    <w:p w:rsidR="00DF02E3" w:rsidRPr="00DF02E3" w:rsidRDefault="00DF02E3" w:rsidP="00DF02E3">
      <w:pPr>
        <w:jc w:val="center"/>
        <w:rPr>
          <w:b/>
          <w:sz w:val="28"/>
          <w:szCs w:val="28"/>
        </w:rPr>
      </w:pPr>
      <w:r w:rsidRPr="00DF02E3">
        <w:rPr>
          <w:b/>
          <w:sz w:val="28"/>
          <w:szCs w:val="28"/>
        </w:rPr>
        <w:t>решает:</w:t>
      </w:r>
    </w:p>
    <w:p w:rsidR="00DF02E3" w:rsidRDefault="00DF02E3" w:rsidP="00DF02E3">
      <w:pPr>
        <w:autoSpaceDE w:val="0"/>
        <w:autoSpaceDN w:val="0"/>
        <w:adjustRightInd w:val="0"/>
        <w:ind w:firstLine="720"/>
        <w:jc w:val="both"/>
        <w:rPr>
          <w:sz w:val="28"/>
          <w:szCs w:val="28"/>
        </w:rPr>
      </w:pPr>
    </w:p>
    <w:p w:rsidR="00DF02E3" w:rsidRDefault="00DF02E3" w:rsidP="00DF02E3">
      <w:pPr>
        <w:widowControl w:val="0"/>
        <w:autoSpaceDE w:val="0"/>
        <w:ind w:firstLine="709"/>
        <w:jc w:val="both"/>
        <w:rPr>
          <w:sz w:val="28"/>
          <w:szCs w:val="28"/>
        </w:rPr>
      </w:pPr>
      <w:r>
        <w:rPr>
          <w:sz w:val="28"/>
          <w:szCs w:val="28"/>
        </w:rPr>
        <w:t>1. Внести в Положение о муниципальной службе в Рыбасовском  сельском поселении (далее - Положение), утвержденное решением Собрания депутатов Рыбасовского сельского поселения от 29.04.2011 № 93 «Об утверждении Положения о муниципальной службе в Рыбасовском сельском поселении» (далее - Положение), следующие изменения:</w:t>
      </w:r>
    </w:p>
    <w:p w:rsidR="00746BDF" w:rsidRDefault="00746BDF" w:rsidP="00746BDF">
      <w:pPr>
        <w:widowControl w:val="0"/>
        <w:ind w:firstLine="540"/>
        <w:jc w:val="both"/>
        <w:rPr>
          <w:sz w:val="28"/>
        </w:rPr>
      </w:pPr>
      <w:r>
        <w:rPr>
          <w:sz w:val="28"/>
        </w:rPr>
        <w:t>1) в статье 3:</w:t>
      </w:r>
    </w:p>
    <w:p w:rsidR="00746BDF" w:rsidRDefault="00746BDF" w:rsidP="00746BDF">
      <w:pPr>
        <w:widowControl w:val="0"/>
        <w:ind w:firstLine="540"/>
        <w:jc w:val="both"/>
        <w:rPr>
          <w:sz w:val="28"/>
        </w:rPr>
      </w:pPr>
      <w:r>
        <w:rPr>
          <w:sz w:val="28"/>
        </w:rPr>
        <w:t>часть 4 изложить в следующей редакции:</w:t>
      </w:r>
    </w:p>
    <w:p w:rsidR="00746BDF" w:rsidRDefault="00746BDF" w:rsidP="00746BDF">
      <w:pPr>
        <w:widowControl w:val="0"/>
        <w:ind w:firstLine="540"/>
        <w:jc w:val="both"/>
        <w:rPr>
          <w:sz w:val="28"/>
        </w:rPr>
      </w:pPr>
      <w:r>
        <w:rPr>
          <w:sz w:val="28"/>
        </w:rPr>
        <w:t>«4. При составлении и утверждении штатного расписания аппарата Администрации используются наименования должностей муниципальной службы, предусмотренные Реестром должностей муниципальной службы в Ростовской области</w:t>
      </w:r>
      <w:proofErr w:type="gramStart"/>
      <w:r>
        <w:rPr>
          <w:sz w:val="28"/>
        </w:rPr>
        <w:t>.»</w:t>
      </w:r>
      <w:r w:rsidR="00395FDC">
        <w:rPr>
          <w:sz w:val="28"/>
        </w:rPr>
        <w:t xml:space="preserve"> </w:t>
      </w:r>
      <w:r>
        <w:rPr>
          <w:sz w:val="28"/>
        </w:rPr>
        <w:t>;</w:t>
      </w:r>
      <w:proofErr w:type="gramEnd"/>
    </w:p>
    <w:p w:rsidR="00746BDF" w:rsidRDefault="00746BDF" w:rsidP="00746BDF">
      <w:pPr>
        <w:widowControl w:val="0"/>
        <w:ind w:firstLine="540"/>
        <w:jc w:val="both"/>
        <w:rPr>
          <w:sz w:val="28"/>
        </w:rPr>
      </w:pPr>
      <w:r>
        <w:rPr>
          <w:sz w:val="28"/>
        </w:rPr>
        <w:t>дополнить часть 5 абзацем вторым следующего содержания:</w:t>
      </w:r>
    </w:p>
    <w:p w:rsidR="00746BDF" w:rsidRDefault="00746BDF" w:rsidP="00746BDF">
      <w:pPr>
        <w:widowControl w:val="0"/>
        <w:ind w:firstLine="540"/>
        <w:jc w:val="both"/>
        <w:rPr>
          <w:sz w:val="28"/>
        </w:rPr>
      </w:pPr>
      <w:r>
        <w:rPr>
          <w:sz w:val="28"/>
        </w:rPr>
        <w:t>«Лица, исполняющие обязанности по техническому обеспечению деятельности органов местного самоуправления, органов Администрации, не замещают должности муниципальной службы и не являются муниципальными служащими</w:t>
      </w:r>
      <w:proofErr w:type="gramStart"/>
      <w:r>
        <w:rPr>
          <w:sz w:val="28"/>
        </w:rPr>
        <w:t>.»;</w:t>
      </w:r>
      <w:proofErr w:type="gramEnd"/>
    </w:p>
    <w:p w:rsidR="00382AE1" w:rsidRDefault="00382AE1" w:rsidP="00746BDF">
      <w:pPr>
        <w:widowControl w:val="0"/>
        <w:ind w:firstLine="540"/>
        <w:jc w:val="both"/>
        <w:rPr>
          <w:sz w:val="28"/>
        </w:rPr>
      </w:pPr>
      <w:r>
        <w:rPr>
          <w:sz w:val="28"/>
        </w:rPr>
        <w:t>2) в статье 10:</w:t>
      </w:r>
    </w:p>
    <w:p w:rsidR="00382AE1" w:rsidRDefault="00382AE1" w:rsidP="00382AE1">
      <w:pPr>
        <w:pStyle w:val="pboth"/>
        <w:shd w:val="clear" w:color="auto" w:fill="FFFFFF"/>
        <w:spacing w:before="0" w:beforeAutospacing="0"/>
        <w:jc w:val="both"/>
        <w:rPr>
          <w:sz w:val="28"/>
        </w:rPr>
      </w:pPr>
      <w:r>
        <w:rPr>
          <w:sz w:val="28"/>
        </w:rPr>
        <w:t>часть 1 дополнить следующим содержания:</w:t>
      </w:r>
    </w:p>
    <w:p w:rsidR="00382AE1" w:rsidRPr="00382AE1" w:rsidRDefault="00382AE1" w:rsidP="00382AE1">
      <w:pPr>
        <w:pStyle w:val="pboth"/>
        <w:shd w:val="clear" w:color="auto" w:fill="FFFFFF"/>
        <w:spacing w:before="0" w:beforeAutospacing="0"/>
        <w:jc w:val="both"/>
        <w:rPr>
          <w:sz w:val="28"/>
          <w:szCs w:val="28"/>
        </w:rPr>
      </w:pPr>
      <w:r w:rsidRPr="00382AE1">
        <w:rPr>
          <w:rFonts w:ascii="Arial" w:hAnsi="Arial" w:cs="Arial"/>
          <w:color w:val="212529"/>
        </w:rPr>
        <w:lastRenderedPageBreak/>
        <w:t xml:space="preserve"> </w:t>
      </w:r>
      <w:r w:rsidRPr="00382AE1">
        <w:rPr>
          <w:sz w:val="28"/>
          <w:szCs w:val="28"/>
        </w:rPr>
        <w:t>В связи с прохождением муниципальной службы муниципальному служащему запрещается:</w:t>
      </w:r>
    </w:p>
    <w:p w:rsidR="00382AE1" w:rsidRPr="00382AE1" w:rsidRDefault="00382AE1" w:rsidP="00382AE1">
      <w:pPr>
        <w:pStyle w:val="pboth"/>
        <w:shd w:val="clear" w:color="auto" w:fill="FFFFFF"/>
        <w:spacing w:before="0" w:beforeAutospacing="0"/>
        <w:jc w:val="both"/>
        <w:rPr>
          <w:sz w:val="28"/>
          <w:szCs w:val="28"/>
        </w:rPr>
      </w:pPr>
      <w:bookmarkStart w:id="0" w:name="100296"/>
      <w:bookmarkStart w:id="1" w:name="100106"/>
      <w:bookmarkEnd w:id="0"/>
      <w:bookmarkEnd w:id="1"/>
      <w:r w:rsidRPr="00382AE1">
        <w:rPr>
          <w:sz w:val="28"/>
          <w:szCs w:val="28"/>
        </w:rPr>
        <w:t>1) утратил силу с 1 января 2015 года. - Федеральный закон от 22.12.2014 N 431-ФЗ;</w:t>
      </w:r>
    </w:p>
    <w:p w:rsidR="00382AE1" w:rsidRPr="00382AE1" w:rsidRDefault="00382AE1" w:rsidP="00382AE1">
      <w:pPr>
        <w:pStyle w:val="pboth"/>
        <w:shd w:val="clear" w:color="auto" w:fill="FFFFFF"/>
        <w:spacing w:before="0" w:beforeAutospacing="0"/>
        <w:jc w:val="both"/>
        <w:rPr>
          <w:sz w:val="28"/>
          <w:szCs w:val="28"/>
        </w:rPr>
      </w:pPr>
      <w:bookmarkStart w:id="2" w:name="100107"/>
      <w:bookmarkEnd w:id="2"/>
      <w:r w:rsidRPr="00382AE1">
        <w:rPr>
          <w:sz w:val="28"/>
          <w:szCs w:val="28"/>
        </w:rPr>
        <w:t>2) замещать должность муниципальной службы в случае:</w:t>
      </w:r>
    </w:p>
    <w:p w:rsidR="00382AE1" w:rsidRPr="00382AE1" w:rsidRDefault="00382AE1" w:rsidP="00382AE1">
      <w:pPr>
        <w:pStyle w:val="pboth"/>
        <w:shd w:val="clear" w:color="auto" w:fill="FFFFFF"/>
        <w:spacing w:before="0" w:beforeAutospacing="0"/>
        <w:jc w:val="both"/>
        <w:rPr>
          <w:sz w:val="28"/>
          <w:szCs w:val="28"/>
        </w:rPr>
      </w:pPr>
      <w:bookmarkStart w:id="3" w:name="100108"/>
      <w:bookmarkEnd w:id="3"/>
      <w:r w:rsidRPr="00382AE1">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82AE1" w:rsidRPr="00382AE1" w:rsidRDefault="00382AE1" w:rsidP="00382AE1">
      <w:pPr>
        <w:pStyle w:val="pboth"/>
        <w:shd w:val="clear" w:color="auto" w:fill="FFFFFF"/>
        <w:spacing w:before="0" w:beforeAutospacing="0"/>
        <w:jc w:val="both"/>
        <w:rPr>
          <w:sz w:val="28"/>
          <w:szCs w:val="28"/>
        </w:rPr>
      </w:pPr>
      <w:bookmarkStart w:id="4" w:name="100109"/>
      <w:bookmarkEnd w:id="4"/>
      <w:r w:rsidRPr="00382AE1">
        <w:rPr>
          <w:sz w:val="28"/>
          <w:szCs w:val="28"/>
        </w:rPr>
        <w:t>б) избрания или назначения на муниципальную должность;</w:t>
      </w:r>
    </w:p>
    <w:p w:rsidR="00382AE1" w:rsidRPr="00382AE1" w:rsidRDefault="00382AE1" w:rsidP="00382AE1">
      <w:pPr>
        <w:pStyle w:val="pboth"/>
        <w:shd w:val="clear" w:color="auto" w:fill="FFFFFF"/>
        <w:spacing w:before="0" w:beforeAutospacing="0"/>
        <w:jc w:val="both"/>
        <w:rPr>
          <w:sz w:val="28"/>
          <w:szCs w:val="28"/>
        </w:rPr>
      </w:pPr>
      <w:bookmarkStart w:id="5" w:name="100110"/>
      <w:bookmarkEnd w:id="5"/>
      <w:r w:rsidRPr="00382AE1">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82AE1" w:rsidRPr="00382AE1" w:rsidRDefault="00382AE1" w:rsidP="00382AE1">
      <w:pPr>
        <w:pStyle w:val="pboth"/>
        <w:shd w:val="clear" w:color="auto" w:fill="FFFFFF"/>
        <w:spacing w:before="0" w:beforeAutospacing="0"/>
        <w:jc w:val="both"/>
        <w:rPr>
          <w:sz w:val="28"/>
          <w:szCs w:val="28"/>
        </w:rPr>
      </w:pPr>
      <w:bookmarkStart w:id="6" w:name="000106"/>
      <w:bookmarkStart w:id="7" w:name="000100"/>
      <w:bookmarkStart w:id="8" w:name="000104"/>
      <w:bookmarkStart w:id="9" w:name="000101"/>
      <w:bookmarkStart w:id="10" w:name="000088"/>
      <w:bookmarkStart w:id="11" w:name="100297"/>
      <w:bookmarkStart w:id="12" w:name="100111"/>
      <w:bookmarkEnd w:id="6"/>
      <w:bookmarkEnd w:id="7"/>
      <w:bookmarkEnd w:id="8"/>
      <w:bookmarkEnd w:id="9"/>
      <w:bookmarkEnd w:id="10"/>
      <w:bookmarkEnd w:id="11"/>
      <w:bookmarkEnd w:id="12"/>
      <w:r w:rsidRPr="00382AE1">
        <w:rPr>
          <w:sz w:val="28"/>
          <w:szCs w:val="28"/>
        </w:rPr>
        <w:t>3) участвовать в управлении коммерческой или некоммерческой организацией, за исключением следующих случаев:</w:t>
      </w:r>
    </w:p>
    <w:p w:rsidR="00382AE1" w:rsidRPr="00382AE1" w:rsidRDefault="00382AE1" w:rsidP="00382AE1">
      <w:pPr>
        <w:pStyle w:val="pboth"/>
        <w:shd w:val="clear" w:color="auto" w:fill="FFFFFF"/>
        <w:spacing w:before="0" w:beforeAutospacing="0"/>
        <w:jc w:val="both"/>
        <w:rPr>
          <w:sz w:val="28"/>
          <w:szCs w:val="28"/>
        </w:rPr>
      </w:pPr>
      <w:bookmarkStart w:id="13" w:name="000107"/>
      <w:bookmarkEnd w:id="13"/>
      <w:proofErr w:type="gramStart"/>
      <w:r w:rsidRPr="00382AE1">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82AE1" w:rsidRPr="00382AE1" w:rsidRDefault="00382AE1" w:rsidP="00382AE1">
      <w:pPr>
        <w:pStyle w:val="pboth"/>
        <w:shd w:val="clear" w:color="auto" w:fill="FFFFFF"/>
        <w:spacing w:before="0" w:beforeAutospacing="0"/>
        <w:jc w:val="both"/>
        <w:rPr>
          <w:sz w:val="28"/>
          <w:szCs w:val="28"/>
        </w:rPr>
      </w:pPr>
      <w:bookmarkStart w:id="14" w:name="000108"/>
      <w:bookmarkEnd w:id="14"/>
      <w:proofErr w:type="gramStart"/>
      <w:r w:rsidRPr="00382AE1">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382AE1">
        <w:rPr>
          <w:sz w:val="28"/>
          <w:szCs w:val="28"/>
        </w:rPr>
        <w:t xml:space="preserve"> </w:t>
      </w:r>
      <w:proofErr w:type="gramStart"/>
      <w:r w:rsidRPr="00382AE1">
        <w:rPr>
          <w:sz w:val="28"/>
          <w:szCs w:val="28"/>
        </w:rPr>
        <w:t>порядке</w:t>
      </w:r>
      <w:proofErr w:type="gramEnd"/>
      <w:r w:rsidRPr="00382AE1">
        <w:rPr>
          <w:sz w:val="28"/>
          <w:szCs w:val="28"/>
        </w:rPr>
        <w:t>, установленном законом субъекта Российской Федерации;</w:t>
      </w:r>
    </w:p>
    <w:p w:rsidR="00382AE1" w:rsidRPr="00382AE1" w:rsidRDefault="00382AE1" w:rsidP="00382AE1">
      <w:pPr>
        <w:pStyle w:val="pboth"/>
        <w:shd w:val="clear" w:color="auto" w:fill="FFFFFF"/>
        <w:spacing w:before="0" w:beforeAutospacing="0"/>
        <w:jc w:val="both"/>
        <w:rPr>
          <w:sz w:val="28"/>
          <w:szCs w:val="28"/>
        </w:rPr>
      </w:pPr>
      <w:bookmarkStart w:id="15" w:name="000109"/>
      <w:bookmarkEnd w:id="15"/>
      <w:r w:rsidRPr="00382AE1">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82AE1" w:rsidRPr="00382AE1" w:rsidRDefault="00382AE1" w:rsidP="00382AE1">
      <w:pPr>
        <w:pStyle w:val="pboth"/>
        <w:shd w:val="clear" w:color="auto" w:fill="FFFFFF"/>
        <w:spacing w:before="0" w:beforeAutospacing="0"/>
        <w:jc w:val="both"/>
        <w:rPr>
          <w:sz w:val="28"/>
          <w:szCs w:val="28"/>
        </w:rPr>
      </w:pPr>
      <w:bookmarkStart w:id="16" w:name="000110"/>
      <w:bookmarkEnd w:id="16"/>
      <w:r w:rsidRPr="00382AE1">
        <w:rPr>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82AE1" w:rsidRPr="00382AE1" w:rsidRDefault="00382AE1" w:rsidP="00382AE1">
      <w:pPr>
        <w:pStyle w:val="pboth"/>
        <w:shd w:val="clear" w:color="auto" w:fill="FFFFFF"/>
        <w:spacing w:before="0" w:beforeAutospacing="0"/>
        <w:jc w:val="both"/>
        <w:rPr>
          <w:sz w:val="28"/>
          <w:szCs w:val="28"/>
        </w:rPr>
      </w:pPr>
      <w:bookmarkStart w:id="17" w:name="000111"/>
      <w:bookmarkEnd w:id="17"/>
      <w:r w:rsidRPr="00382AE1">
        <w:rPr>
          <w:sz w:val="28"/>
          <w:szCs w:val="28"/>
        </w:rPr>
        <w:t>д) иные случаи, предусмотренные федеральными законами;</w:t>
      </w:r>
    </w:p>
    <w:p w:rsidR="00382AE1" w:rsidRPr="00382AE1" w:rsidRDefault="00382AE1" w:rsidP="00382AE1">
      <w:pPr>
        <w:pStyle w:val="pboth"/>
        <w:shd w:val="clear" w:color="auto" w:fill="FFFFFF"/>
        <w:spacing w:before="0" w:beforeAutospacing="0"/>
        <w:jc w:val="both"/>
        <w:rPr>
          <w:sz w:val="28"/>
          <w:szCs w:val="28"/>
        </w:rPr>
      </w:pPr>
      <w:bookmarkStart w:id="18" w:name="000112"/>
      <w:bookmarkEnd w:id="18"/>
      <w:r w:rsidRPr="00382AE1">
        <w:rPr>
          <w:sz w:val="28"/>
          <w:szCs w:val="28"/>
        </w:rPr>
        <w:t>3.1) заниматься предпринимательской деятельностью лично или через доверенных лиц;</w:t>
      </w:r>
    </w:p>
    <w:p w:rsidR="00382AE1" w:rsidRPr="00382AE1" w:rsidRDefault="00382AE1" w:rsidP="00382AE1">
      <w:pPr>
        <w:pStyle w:val="pboth"/>
        <w:shd w:val="clear" w:color="auto" w:fill="FFFFFF"/>
        <w:spacing w:before="0" w:beforeAutospacing="0"/>
        <w:jc w:val="both"/>
        <w:rPr>
          <w:sz w:val="28"/>
          <w:szCs w:val="28"/>
        </w:rPr>
      </w:pPr>
      <w:bookmarkStart w:id="19" w:name="100112"/>
      <w:bookmarkEnd w:id="19"/>
      <w:r w:rsidRPr="00382AE1">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82AE1" w:rsidRPr="00382AE1" w:rsidRDefault="00382AE1" w:rsidP="00382AE1">
      <w:pPr>
        <w:pStyle w:val="pboth"/>
        <w:shd w:val="clear" w:color="auto" w:fill="FFFFFF"/>
        <w:spacing w:before="0" w:beforeAutospacing="0"/>
        <w:jc w:val="both"/>
        <w:rPr>
          <w:sz w:val="28"/>
          <w:szCs w:val="28"/>
        </w:rPr>
      </w:pPr>
      <w:bookmarkStart w:id="20" w:name="000087"/>
      <w:bookmarkStart w:id="21" w:name="100113"/>
      <w:bookmarkEnd w:id="20"/>
      <w:bookmarkEnd w:id="21"/>
      <w:r w:rsidRPr="00382AE1">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 w:anchor="102904" w:history="1">
        <w:r w:rsidRPr="00382AE1">
          <w:rPr>
            <w:rStyle w:val="a3"/>
            <w:color w:val="auto"/>
            <w:sz w:val="28"/>
            <w:szCs w:val="28"/>
          </w:rPr>
          <w:t>кодексом</w:t>
        </w:r>
      </w:hyperlink>
      <w:r w:rsidRPr="00382AE1">
        <w:rPr>
          <w:sz w:val="28"/>
          <w:szCs w:val="28"/>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82AE1" w:rsidRPr="00382AE1" w:rsidRDefault="00382AE1" w:rsidP="00382AE1">
      <w:pPr>
        <w:pStyle w:val="pboth"/>
        <w:shd w:val="clear" w:color="auto" w:fill="FFFFFF"/>
        <w:spacing w:before="0" w:beforeAutospacing="0"/>
        <w:jc w:val="both"/>
        <w:rPr>
          <w:sz w:val="28"/>
          <w:szCs w:val="28"/>
        </w:rPr>
      </w:pPr>
      <w:bookmarkStart w:id="22" w:name="100114"/>
      <w:bookmarkEnd w:id="22"/>
      <w:proofErr w:type="gramStart"/>
      <w:r w:rsidRPr="00382AE1">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82AE1" w:rsidRPr="00382AE1" w:rsidRDefault="00382AE1" w:rsidP="00382AE1">
      <w:pPr>
        <w:pStyle w:val="pboth"/>
        <w:shd w:val="clear" w:color="auto" w:fill="FFFFFF"/>
        <w:spacing w:before="0" w:beforeAutospacing="0"/>
        <w:jc w:val="both"/>
        <w:rPr>
          <w:sz w:val="28"/>
          <w:szCs w:val="28"/>
        </w:rPr>
      </w:pPr>
      <w:bookmarkStart w:id="23" w:name="100115"/>
      <w:bookmarkEnd w:id="23"/>
      <w:r w:rsidRPr="00382AE1">
        <w:rPr>
          <w:sz w:val="28"/>
          <w:szCs w:val="28"/>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82AE1" w:rsidRPr="00382AE1" w:rsidRDefault="00382AE1" w:rsidP="00382AE1">
      <w:pPr>
        <w:pStyle w:val="pboth"/>
        <w:shd w:val="clear" w:color="auto" w:fill="FFFFFF"/>
        <w:spacing w:before="0" w:beforeAutospacing="0"/>
        <w:jc w:val="both"/>
        <w:rPr>
          <w:sz w:val="28"/>
          <w:szCs w:val="28"/>
        </w:rPr>
      </w:pPr>
      <w:bookmarkStart w:id="24" w:name="100116"/>
      <w:bookmarkEnd w:id="24"/>
      <w:r w:rsidRPr="00382AE1">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82AE1" w:rsidRPr="00382AE1" w:rsidRDefault="00382AE1" w:rsidP="00382AE1">
      <w:pPr>
        <w:pStyle w:val="pboth"/>
        <w:shd w:val="clear" w:color="auto" w:fill="FFFFFF"/>
        <w:spacing w:before="0" w:beforeAutospacing="0"/>
        <w:jc w:val="both"/>
        <w:rPr>
          <w:sz w:val="28"/>
          <w:szCs w:val="28"/>
        </w:rPr>
      </w:pPr>
      <w:bookmarkStart w:id="25" w:name="100117"/>
      <w:bookmarkEnd w:id="25"/>
      <w:r w:rsidRPr="00382AE1">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82AE1" w:rsidRPr="00382AE1" w:rsidRDefault="00382AE1" w:rsidP="00382AE1">
      <w:pPr>
        <w:pStyle w:val="pboth"/>
        <w:shd w:val="clear" w:color="auto" w:fill="FFFFFF"/>
        <w:spacing w:before="0" w:beforeAutospacing="0"/>
        <w:jc w:val="both"/>
        <w:rPr>
          <w:sz w:val="28"/>
          <w:szCs w:val="28"/>
        </w:rPr>
      </w:pPr>
      <w:bookmarkStart w:id="26" w:name="000009"/>
      <w:bookmarkStart w:id="27" w:name="100118"/>
      <w:bookmarkEnd w:id="26"/>
      <w:bookmarkEnd w:id="27"/>
      <w:r w:rsidRPr="00382AE1">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82AE1" w:rsidRPr="00382AE1" w:rsidRDefault="00382AE1" w:rsidP="00382AE1">
      <w:pPr>
        <w:pStyle w:val="pboth"/>
        <w:shd w:val="clear" w:color="auto" w:fill="FFFFFF"/>
        <w:spacing w:before="0" w:beforeAutospacing="0"/>
        <w:jc w:val="both"/>
        <w:rPr>
          <w:sz w:val="28"/>
          <w:szCs w:val="28"/>
        </w:rPr>
      </w:pPr>
      <w:bookmarkStart w:id="28" w:name="100119"/>
      <w:bookmarkEnd w:id="28"/>
      <w:r w:rsidRPr="00382AE1">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382AE1" w:rsidRPr="00382AE1" w:rsidRDefault="00382AE1" w:rsidP="00382AE1">
      <w:pPr>
        <w:pStyle w:val="pboth"/>
        <w:shd w:val="clear" w:color="auto" w:fill="FFFFFF"/>
        <w:spacing w:before="0" w:beforeAutospacing="0"/>
        <w:jc w:val="both"/>
        <w:rPr>
          <w:sz w:val="28"/>
          <w:szCs w:val="28"/>
        </w:rPr>
      </w:pPr>
      <w:bookmarkStart w:id="29" w:name="100120"/>
      <w:bookmarkEnd w:id="29"/>
      <w:r w:rsidRPr="00382AE1">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82AE1" w:rsidRPr="00382AE1" w:rsidRDefault="00382AE1" w:rsidP="00382AE1">
      <w:pPr>
        <w:pStyle w:val="pboth"/>
        <w:shd w:val="clear" w:color="auto" w:fill="FFFFFF"/>
        <w:spacing w:before="0" w:beforeAutospacing="0"/>
        <w:jc w:val="both"/>
        <w:rPr>
          <w:sz w:val="28"/>
          <w:szCs w:val="28"/>
        </w:rPr>
      </w:pPr>
      <w:bookmarkStart w:id="30" w:name="100121"/>
      <w:bookmarkEnd w:id="30"/>
      <w:r w:rsidRPr="00382AE1">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82AE1" w:rsidRPr="00382AE1" w:rsidRDefault="00382AE1" w:rsidP="00382AE1">
      <w:pPr>
        <w:pStyle w:val="pboth"/>
        <w:shd w:val="clear" w:color="auto" w:fill="FFFFFF"/>
        <w:spacing w:before="0" w:beforeAutospacing="0"/>
        <w:jc w:val="both"/>
        <w:rPr>
          <w:sz w:val="28"/>
          <w:szCs w:val="28"/>
        </w:rPr>
      </w:pPr>
      <w:bookmarkStart w:id="31" w:name="100122"/>
      <w:bookmarkEnd w:id="31"/>
      <w:r w:rsidRPr="00382AE1">
        <w:rPr>
          <w:sz w:val="28"/>
          <w:szCs w:val="28"/>
        </w:rPr>
        <w:t>14) прекращать исполнение должностных обязанностей в целях урегулирования трудового спора;</w:t>
      </w:r>
    </w:p>
    <w:p w:rsidR="00382AE1" w:rsidRPr="00382AE1" w:rsidRDefault="00382AE1" w:rsidP="00382AE1">
      <w:pPr>
        <w:pStyle w:val="pboth"/>
        <w:shd w:val="clear" w:color="auto" w:fill="FFFFFF"/>
        <w:spacing w:before="0" w:beforeAutospacing="0"/>
        <w:jc w:val="both"/>
        <w:rPr>
          <w:sz w:val="28"/>
          <w:szCs w:val="28"/>
        </w:rPr>
      </w:pPr>
      <w:bookmarkStart w:id="32" w:name="100123"/>
      <w:bookmarkEnd w:id="32"/>
      <w:r w:rsidRPr="00382AE1">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2AE1" w:rsidRPr="00382AE1" w:rsidRDefault="00382AE1" w:rsidP="00382AE1">
      <w:pPr>
        <w:pStyle w:val="pboth"/>
        <w:shd w:val="clear" w:color="auto" w:fill="FFFFFF"/>
        <w:spacing w:before="0" w:beforeAutospacing="0"/>
        <w:jc w:val="both"/>
        <w:rPr>
          <w:sz w:val="28"/>
          <w:szCs w:val="28"/>
        </w:rPr>
      </w:pPr>
      <w:bookmarkStart w:id="33" w:name="100124"/>
      <w:bookmarkEnd w:id="33"/>
      <w:r w:rsidRPr="00382AE1">
        <w:rPr>
          <w:sz w:val="28"/>
          <w:szCs w:val="28"/>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2AE1" w:rsidRPr="00382AE1" w:rsidRDefault="00382AE1" w:rsidP="00382AE1">
      <w:pPr>
        <w:pStyle w:val="pboth"/>
        <w:shd w:val="clear" w:color="auto" w:fill="FFFFFF"/>
        <w:spacing w:before="0" w:beforeAutospacing="0"/>
        <w:jc w:val="both"/>
        <w:rPr>
          <w:sz w:val="28"/>
          <w:szCs w:val="28"/>
        </w:rPr>
      </w:pPr>
      <w:bookmarkStart w:id="34" w:name="100125"/>
      <w:bookmarkEnd w:id="34"/>
      <w:r w:rsidRPr="00382AE1">
        <w:rPr>
          <w:sz w:val="28"/>
          <w:szCs w:val="28"/>
        </w:rPr>
        <w:t xml:space="preserve"> </w:t>
      </w:r>
      <w:r>
        <w:rPr>
          <w:sz w:val="28"/>
          <w:szCs w:val="28"/>
        </w:rPr>
        <w:t>17)</w:t>
      </w:r>
      <w:r w:rsidR="00395FDC">
        <w:rPr>
          <w:sz w:val="28"/>
          <w:szCs w:val="28"/>
        </w:rPr>
        <w:t xml:space="preserve"> м</w:t>
      </w:r>
      <w:r w:rsidRPr="00382AE1">
        <w:rPr>
          <w:sz w:val="28"/>
          <w:szCs w:val="28"/>
        </w:rPr>
        <w:t>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2AE1" w:rsidRPr="00382AE1" w:rsidRDefault="00382AE1" w:rsidP="00382AE1">
      <w:pPr>
        <w:pStyle w:val="pboth"/>
        <w:shd w:val="clear" w:color="auto" w:fill="FFFFFF"/>
        <w:spacing w:before="0" w:beforeAutospacing="0"/>
        <w:jc w:val="both"/>
        <w:rPr>
          <w:sz w:val="28"/>
          <w:szCs w:val="28"/>
        </w:rPr>
      </w:pPr>
      <w:bookmarkStart w:id="35" w:name="000016"/>
      <w:bookmarkStart w:id="36" w:name="100294"/>
      <w:bookmarkEnd w:id="35"/>
      <w:bookmarkEnd w:id="36"/>
      <w:r w:rsidRPr="00382AE1">
        <w:rPr>
          <w:sz w:val="28"/>
          <w:szCs w:val="28"/>
        </w:rPr>
        <w:t xml:space="preserve"> </w:t>
      </w:r>
      <w:r>
        <w:rPr>
          <w:sz w:val="28"/>
          <w:szCs w:val="28"/>
        </w:rPr>
        <w:t xml:space="preserve">18) </w:t>
      </w:r>
      <w:r w:rsidR="00395FDC">
        <w:rPr>
          <w:sz w:val="28"/>
          <w:szCs w:val="28"/>
        </w:rPr>
        <w:t>у</w:t>
      </w:r>
      <w:r w:rsidRPr="00382AE1">
        <w:rPr>
          <w:sz w:val="28"/>
          <w:szCs w:val="28"/>
        </w:rPr>
        <w:t>тратил силу. - Федеральный закон от 21.11.2011 N 329-ФЗ.</w:t>
      </w:r>
    </w:p>
    <w:p w:rsidR="00382AE1" w:rsidRPr="00382AE1" w:rsidRDefault="00382AE1" w:rsidP="00382AE1">
      <w:pPr>
        <w:pStyle w:val="pboth"/>
        <w:shd w:val="clear" w:color="auto" w:fill="FFFFFF"/>
        <w:spacing w:before="0" w:beforeAutospacing="0"/>
        <w:jc w:val="both"/>
        <w:rPr>
          <w:sz w:val="28"/>
          <w:szCs w:val="28"/>
        </w:rPr>
      </w:pPr>
      <w:bookmarkStart w:id="37" w:name="100126"/>
      <w:bookmarkEnd w:id="37"/>
      <w:r>
        <w:rPr>
          <w:sz w:val="28"/>
          <w:szCs w:val="28"/>
        </w:rPr>
        <w:t xml:space="preserve">19) </w:t>
      </w:r>
      <w:r w:rsidR="00395FDC">
        <w:rPr>
          <w:sz w:val="28"/>
          <w:szCs w:val="28"/>
        </w:rPr>
        <w:t>г</w:t>
      </w:r>
      <w:r w:rsidRPr="00382AE1">
        <w:rPr>
          <w:sz w:val="28"/>
          <w:szCs w:val="28"/>
        </w:rPr>
        <w:t>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82AE1" w:rsidRPr="00382AE1" w:rsidRDefault="00382AE1" w:rsidP="00382AE1">
      <w:pPr>
        <w:pStyle w:val="pboth"/>
        <w:shd w:val="clear" w:color="auto" w:fill="FFFFFF"/>
        <w:spacing w:before="0" w:beforeAutospacing="0"/>
        <w:jc w:val="both"/>
        <w:rPr>
          <w:sz w:val="28"/>
          <w:szCs w:val="28"/>
        </w:rPr>
      </w:pPr>
      <w:bookmarkStart w:id="38" w:name="000017"/>
      <w:bookmarkEnd w:id="38"/>
      <w:proofErr w:type="gramStart"/>
      <w:r>
        <w:rPr>
          <w:sz w:val="28"/>
          <w:szCs w:val="28"/>
        </w:rPr>
        <w:t xml:space="preserve">20) </w:t>
      </w:r>
      <w:r w:rsidR="00395FDC">
        <w:rPr>
          <w:sz w:val="28"/>
          <w:szCs w:val="28"/>
        </w:rPr>
        <w:t>г</w:t>
      </w:r>
      <w:r w:rsidRPr="00382AE1">
        <w:rPr>
          <w:sz w:val="28"/>
          <w:szCs w:val="28"/>
        </w:rPr>
        <w:t>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382AE1">
        <w:rPr>
          <w:sz w:val="28"/>
          <w:szCs w:val="28"/>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82AE1" w:rsidRPr="00382AE1" w:rsidRDefault="00382AE1" w:rsidP="00746BDF">
      <w:pPr>
        <w:widowControl w:val="0"/>
        <w:ind w:firstLine="540"/>
        <w:jc w:val="both"/>
        <w:rPr>
          <w:sz w:val="28"/>
          <w:szCs w:val="28"/>
        </w:rPr>
      </w:pPr>
    </w:p>
    <w:p w:rsidR="00382AE1" w:rsidRDefault="00395FDC" w:rsidP="00382AE1">
      <w:pPr>
        <w:widowControl w:val="0"/>
        <w:ind w:firstLine="540"/>
        <w:jc w:val="both"/>
        <w:rPr>
          <w:sz w:val="28"/>
        </w:rPr>
      </w:pPr>
      <w:r>
        <w:rPr>
          <w:sz w:val="28"/>
        </w:rPr>
        <w:t>3</w:t>
      </w:r>
      <w:r w:rsidR="00382AE1">
        <w:rPr>
          <w:sz w:val="28"/>
        </w:rPr>
        <w:t>) в статье 10:</w:t>
      </w:r>
    </w:p>
    <w:p w:rsidR="00382AE1" w:rsidRDefault="00382AE1" w:rsidP="00382AE1">
      <w:pPr>
        <w:pStyle w:val="pboth"/>
        <w:shd w:val="clear" w:color="auto" w:fill="FFFFFF"/>
        <w:spacing w:before="0" w:beforeAutospacing="0"/>
        <w:jc w:val="both"/>
        <w:rPr>
          <w:sz w:val="28"/>
        </w:rPr>
      </w:pPr>
      <w:r>
        <w:rPr>
          <w:sz w:val="28"/>
        </w:rPr>
        <w:t>часть 3 дополнить следующим содержания:</w:t>
      </w:r>
    </w:p>
    <w:p w:rsidR="00382AE1" w:rsidRPr="00382AE1" w:rsidRDefault="00382AE1" w:rsidP="00382AE1">
      <w:pPr>
        <w:pStyle w:val="pboth"/>
        <w:shd w:val="clear" w:color="auto" w:fill="FFFFFF"/>
        <w:spacing w:before="0" w:beforeAutospacing="0"/>
        <w:jc w:val="both"/>
        <w:rPr>
          <w:sz w:val="28"/>
          <w:szCs w:val="28"/>
        </w:rPr>
      </w:pPr>
      <w:r w:rsidRPr="00382AE1">
        <w:rPr>
          <w:sz w:val="28"/>
          <w:szCs w:val="28"/>
        </w:rPr>
        <w:t xml:space="preserve"> Помимо оснований для расторжения трудового договора, предусмотренных Трудовым </w:t>
      </w:r>
      <w:hyperlink r:id="rId7" w:anchor="100556" w:history="1">
        <w:r w:rsidRPr="00382AE1">
          <w:rPr>
            <w:rStyle w:val="a3"/>
            <w:color w:val="auto"/>
            <w:sz w:val="28"/>
            <w:szCs w:val="28"/>
          </w:rPr>
          <w:t>кодексом</w:t>
        </w:r>
      </w:hyperlink>
      <w:r w:rsidRPr="00382AE1">
        <w:rPr>
          <w:sz w:val="28"/>
          <w:szCs w:val="28"/>
        </w:rPr>
        <w:t xml:space="preserve"> Российской Федерации, трудовой договор с муниципальным служащим </w:t>
      </w:r>
      <w:proofErr w:type="gramStart"/>
      <w:r w:rsidRPr="00382AE1">
        <w:rPr>
          <w:sz w:val="28"/>
          <w:szCs w:val="28"/>
        </w:rPr>
        <w:t>может быть также расторгнут</w:t>
      </w:r>
      <w:proofErr w:type="gramEnd"/>
      <w:r w:rsidRPr="00382AE1">
        <w:rPr>
          <w:sz w:val="28"/>
          <w:szCs w:val="28"/>
        </w:rPr>
        <w:t xml:space="preserve"> по инициативе представителя нанимателя (работодателя) в случае:</w:t>
      </w:r>
    </w:p>
    <w:p w:rsidR="00382AE1" w:rsidRPr="00382AE1" w:rsidRDefault="00382AE1" w:rsidP="00382AE1">
      <w:pPr>
        <w:pStyle w:val="pboth"/>
        <w:shd w:val="clear" w:color="auto" w:fill="FFFFFF"/>
        <w:spacing w:before="0" w:beforeAutospacing="0"/>
        <w:jc w:val="both"/>
        <w:rPr>
          <w:sz w:val="28"/>
          <w:szCs w:val="28"/>
        </w:rPr>
      </w:pPr>
      <w:bookmarkStart w:id="39" w:name="100173"/>
      <w:bookmarkEnd w:id="39"/>
      <w:r w:rsidRPr="00382AE1">
        <w:rPr>
          <w:sz w:val="28"/>
          <w:szCs w:val="28"/>
        </w:rPr>
        <w:t>1) достижения предельного возраста, установленного для замещения должности муниципальной службы;</w:t>
      </w:r>
    </w:p>
    <w:p w:rsidR="00382AE1" w:rsidRPr="00382AE1" w:rsidRDefault="00382AE1" w:rsidP="00382AE1">
      <w:pPr>
        <w:pStyle w:val="pboth"/>
        <w:shd w:val="clear" w:color="auto" w:fill="FFFFFF"/>
        <w:spacing w:before="0" w:beforeAutospacing="0"/>
        <w:jc w:val="both"/>
        <w:rPr>
          <w:sz w:val="28"/>
          <w:szCs w:val="28"/>
        </w:rPr>
      </w:pPr>
      <w:bookmarkStart w:id="40" w:name="000122"/>
      <w:bookmarkStart w:id="41" w:name="100174"/>
      <w:bookmarkEnd w:id="40"/>
      <w:bookmarkEnd w:id="41"/>
      <w:r w:rsidRPr="00382AE1">
        <w:rPr>
          <w:sz w:val="28"/>
          <w:szCs w:val="28"/>
        </w:rPr>
        <w:t>2) утратил силу с 1 июля 2021 года. - Федеральный закон от 30.04.2021 N 116-ФЗ;</w:t>
      </w:r>
    </w:p>
    <w:p w:rsidR="00382AE1" w:rsidRPr="00382AE1" w:rsidRDefault="00382AE1" w:rsidP="00382AE1">
      <w:pPr>
        <w:pStyle w:val="pboth"/>
        <w:shd w:val="clear" w:color="auto" w:fill="FFFFFF"/>
        <w:spacing w:before="0" w:beforeAutospacing="0"/>
        <w:jc w:val="both"/>
        <w:rPr>
          <w:sz w:val="28"/>
          <w:szCs w:val="28"/>
        </w:rPr>
      </w:pPr>
      <w:bookmarkStart w:id="42" w:name="000029"/>
      <w:bookmarkStart w:id="43" w:name="100175"/>
      <w:bookmarkEnd w:id="42"/>
      <w:bookmarkEnd w:id="43"/>
      <w:r w:rsidRPr="00382AE1">
        <w:rPr>
          <w:sz w:val="28"/>
          <w:szCs w:val="28"/>
        </w:rPr>
        <w:t>3) несоблюдения ограничений и запретов, связанных с муниципальной службой и установленных </w:t>
      </w:r>
      <w:hyperlink r:id="rId8" w:anchor="100092" w:history="1">
        <w:r w:rsidRPr="00382AE1">
          <w:rPr>
            <w:rStyle w:val="a3"/>
            <w:color w:val="auto"/>
            <w:sz w:val="28"/>
            <w:szCs w:val="28"/>
          </w:rPr>
          <w:t>статьями 13</w:t>
        </w:r>
      </w:hyperlink>
      <w:r w:rsidRPr="00382AE1">
        <w:rPr>
          <w:sz w:val="28"/>
          <w:szCs w:val="28"/>
        </w:rPr>
        <w:t>, </w:t>
      </w:r>
      <w:hyperlink r:id="rId9" w:anchor="100104" w:history="1">
        <w:r w:rsidRPr="00382AE1">
          <w:rPr>
            <w:rStyle w:val="a3"/>
            <w:color w:val="auto"/>
            <w:sz w:val="28"/>
            <w:szCs w:val="28"/>
          </w:rPr>
          <w:t>14</w:t>
        </w:r>
      </w:hyperlink>
      <w:r w:rsidRPr="00382AE1">
        <w:rPr>
          <w:sz w:val="28"/>
          <w:szCs w:val="28"/>
        </w:rPr>
        <w:t>, </w:t>
      </w:r>
      <w:hyperlink r:id="rId10" w:anchor="100289" w:history="1">
        <w:r w:rsidRPr="00382AE1">
          <w:rPr>
            <w:rStyle w:val="a3"/>
            <w:color w:val="auto"/>
            <w:sz w:val="28"/>
            <w:szCs w:val="28"/>
          </w:rPr>
          <w:t>14.1</w:t>
        </w:r>
      </w:hyperlink>
      <w:r w:rsidRPr="00382AE1">
        <w:rPr>
          <w:sz w:val="28"/>
          <w:szCs w:val="28"/>
        </w:rPr>
        <w:t> и </w:t>
      </w:r>
      <w:hyperlink r:id="rId11" w:anchor="100127" w:history="1">
        <w:r w:rsidRPr="00382AE1">
          <w:rPr>
            <w:rStyle w:val="a3"/>
            <w:color w:val="auto"/>
            <w:sz w:val="28"/>
            <w:szCs w:val="28"/>
          </w:rPr>
          <w:t>15</w:t>
        </w:r>
      </w:hyperlink>
      <w:r w:rsidRPr="00382AE1">
        <w:rPr>
          <w:sz w:val="28"/>
          <w:szCs w:val="28"/>
        </w:rPr>
        <w:t> настоящего Федерального закона;</w:t>
      </w:r>
    </w:p>
    <w:p w:rsidR="00382AE1" w:rsidRPr="00382AE1" w:rsidRDefault="00382AE1" w:rsidP="00382AE1">
      <w:pPr>
        <w:pStyle w:val="pboth"/>
        <w:shd w:val="clear" w:color="auto" w:fill="FFFFFF"/>
        <w:spacing w:before="0" w:beforeAutospacing="0"/>
        <w:jc w:val="both"/>
        <w:rPr>
          <w:sz w:val="28"/>
          <w:szCs w:val="28"/>
        </w:rPr>
      </w:pPr>
      <w:bookmarkStart w:id="44" w:name="000008"/>
      <w:bookmarkEnd w:id="44"/>
      <w:r w:rsidRPr="00382AE1">
        <w:rPr>
          <w:sz w:val="28"/>
          <w:szCs w:val="28"/>
        </w:rPr>
        <w:t>4) применения административного наказания в виде дисквалификации;</w:t>
      </w:r>
    </w:p>
    <w:p w:rsidR="00382AE1" w:rsidRPr="00382AE1" w:rsidRDefault="00382AE1" w:rsidP="00382AE1">
      <w:pPr>
        <w:pStyle w:val="pboth"/>
        <w:shd w:val="clear" w:color="auto" w:fill="FFFFFF"/>
        <w:spacing w:before="0" w:beforeAutospacing="0"/>
        <w:jc w:val="both"/>
        <w:rPr>
          <w:sz w:val="28"/>
          <w:szCs w:val="28"/>
        </w:rPr>
      </w:pPr>
      <w:bookmarkStart w:id="45" w:name="100323"/>
      <w:bookmarkEnd w:id="45"/>
      <w:r w:rsidRPr="00382AE1">
        <w:rPr>
          <w:sz w:val="28"/>
          <w:szCs w:val="28"/>
        </w:rPr>
        <w:t>5) приобретения муниципальным служащим статуса иностранного агента.</w:t>
      </w:r>
    </w:p>
    <w:p w:rsidR="00382AE1" w:rsidRPr="00382AE1" w:rsidRDefault="00395FDC" w:rsidP="00382AE1">
      <w:pPr>
        <w:pStyle w:val="pboth"/>
        <w:shd w:val="clear" w:color="auto" w:fill="FFFFFF"/>
        <w:spacing w:before="0" w:beforeAutospacing="0"/>
        <w:jc w:val="both"/>
        <w:rPr>
          <w:sz w:val="28"/>
          <w:szCs w:val="28"/>
        </w:rPr>
      </w:pPr>
      <w:bookmarkStart w:id="46" w:name="100176"/>
      <w:bookmarkEnd w:id="46"/>
      <w:r>
        <w:rPr>
          <w:sz w:val="28"/>
          <w:szCs w:val="28"/>
        </w:rPr>
        <w:t>6) д</w:t>
      </w:r>
      <w:r w:rsidR="00382AE1" w:rsidRPr="00382AE1">
        <w:rPr>
          <w:sz w:val="28"/>
          <w:szCs w:val="28"/>
        </w:rPr>
        <w:t>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46BDF" w:rsidRPr="00382AE1" w:rsidRDefault="00395FDC" w:rsidP="00746BDF">
      <w:pPr>
        <w:widowControl w:val="0"/>
        <w:ind w:firstLine="540"/>
        <w:jc w:val="both"/>
        <w:rPr>
          <w:sz w:val="28"/>
          <w:szCs w:val="28"/>
        </w:rPr>
      </w:pPr>
      <w:r>
        <w:rPr>
          <w:sz w:val="28"/>
          <w:szCs w:val="28"/>
        </w:rPr>
        <w:t>4</w:t>
      </w:r>
      <w:r w:rsidR="00746BDF" w:rsidRPr="00382AE1">
        <w:rPr>
          <w:sz w:val="28"/>
          <w:szCs w:val="28"/>
        </w:rPr>
        <w:t>) в статье 14:</w:t>
      </w:r>
    </w:p>
    <w:p w:rsidR="00746BDF" w:rsidRPr="00382AE1" w:rsidRDefault="00746BDF" w:rsidP="00746BDF">
      <w:pPr>
        <w:widowControl w:val="0"/>
        <w:ind w:firstLine="540"/>
        <w:jc w:val="both"/>
        <w:rPr>
          <w:sz w:val="28"/>
          <w:szCs w:val="28"/>
        </w:rPr>
      </w:pPr>
      <w:r w:rsidRPr="00382AE1">
        <w:rPr>
          <w:sz w:val="28"/>
          <w:szCs w:val="28"/>
        </w:rPr>
        <w:t>часть 3 изложить в следующей редакции:</w:t>
      </w:r>
    </w:p>
    <w:p w:rsidR="00746BDF" w:rsidRPr="00382AE1" w:rsidRDefault="00746BDF" w:rsidP="00746BDF">
      <w:pPr>
        <w:widowControl w:val="0"/>
        <w:ind w:firstLine="540"/>
        <w:jc w:val="both"/>
        <w:rPr>
          <w:sz w:val="28"/>
          <w:szCs w:val="28"/>
        </w:rPr>
      </w:pPr>
      <w:r w:rsidRPr="00382AE1">
        <w:rPr>
          <w:sz w:val="28"/>
          <w:szCs w:val="28"/>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roofErr w:type="gramStart"/>
      <w:r w:rsidRPr="00382AE1">
        <w:rPr>
          <w:sz w:val="28"/>
          <w:szCs w:val="28"/>
        </w:rPr>
        <w:t>.»;</w:t>
      </w:r>
      <w:proofErr w:type="gramEnd"/>
    </w:p>
    <w:p w:rsidR="00746BDF" w:rsidRPr="00382AE1" w:rsidRDefault="00395FDC" w:rsidP="00746BDF">
      <w:pPr>
        <w:widowControl w:val="0"/>
        <w:ind w:firstLine="540"/>
        <w:jc w:val="both"/>
        <w:rPr>
          <w:sz w:val="28"/>
          <w:szCs w:val="28"/>
        </w:rPr>
      </w:pPr>
      <w:r>
        <w:rPr>
          <w:sz w:val="28"/>
          <w:szCs w:val="28"/>
        </w:rPr>
        <w:t>5</w:t>
      </w:r>
      <w:r w:rsidR="00746BDF" w:rsidRPr="00382AE1">
        <w:rPr>
          <w:sz w:val="28"/>
          <w:szCs w:val="28"/>
        </w:rPr>
        <w:t>) в статье 15:</w:t>
      </w:r>
    </w:p>
    <w:p w:rsidR="00746BDF" w:rsidRPr="00382AE1" w:rsidRDefault="00746BDF" w:rsidP="00746BDF">
      <w:pPr>
        <w:widowControl w:val="0"/>
        <w:ind w:firstLine="540"/>
        <w:jc w:val="both"/>
        <w:rPr>
          <w:sz w:val="28"/>
          <w:szCs w:val="28"/>
        </w:rPr>
      </w:pPr>
      <w:r w:rsidRPr="00382AE1">
        <w:rPr>
          <w:sz w:val="28"/>
          <w:szCs w:val="28"/>
        </w:rPr>
        <w:t>в части 2 слова «сокращением штата» заменить словами «сокращением численности или штата»;</w:t>
      </w:r>
    </w:p>
    <w:p w:rsidR="005F73D4" w:rsidRPr="00382AE1" w:rsidRDefault="00395FDC" w:rsidP="005F73D4">
      <w:pPr>
        <w:widowControl w:val="0"/>
        <w:ind w:firstLine="540"/>
        <w:jc w:val="both"/>
        <w:rPr>
          <w:sz w:val="28"/>
          <w:szCs w:val="28"/>
        </w:rPr>
      </w:pPr>
      <w:r>
        <w:rPr>
          <w:sz w:val="28"/>
          <w:szCs w:val="28"/>
        </w:rPr>
        <w:t>6</w:t>
      </w:r>
      <w:r w:rsidR="005F73D4" w:rsidRPr="00382AE1">
        <w:rPr>
          <w:sz w:val="28"/>
          <w:szCs w:val="28"/>
        </w:rPr>
        <w:t>) статью 16 дополнить частью 1.1 следующего содержания:</w:t>
      </w:r>
    </w:p>
    <w:p w:rsidR="005F73D4" w:rsidRPr="00382AE1" w:rsidRDefault="005F73D4" w:rsidP="005F73D4">
      <w:pPr>
        <w:ind w:firstLine="540"/>
        <w:jc w:val="both"/>
        <w:rPr>
          <w:sz w:val="28"/>
          <w:szCs w:val="28"/>
        </w:rPr>
      </w:pPr>
      <w:r w:rsidRPr="00382AE1">
        <w:rPr>
          <w:sz w:val="28"/>
          <w:szCs w:val="28"/>
        </w:rPr>
        <w:t xml:space="preserve">«1.1. </w:t>
      </w:r>
      <w:proofErr w:type="gramStart"/>
      <w:r w:rsidRPr="00382AE1">
        <w:rPr>
          <w:sz w:val="28"/>
          <w:szCs w:val="28"/>
        </w:rPr>
        <w:t xml:space="preserve">При ликвидации органа местного самоуправления, органа Администрации, а также при сокращении численности или штата работников органа местного самоуправления, органа Администрации в случае невозможности перевода муниципального служащего на другую должность муниципальной службы в том же органе местного самоуправления, органе Администрации муниципальному служащему должна быть предложена иная должность муниципальной службы в другом органе местного самоуправления, органе Администрации соответствующего муниципального </w:t>
      </w:r>
      <w:r w:rsidRPr="00382AE1">
        <w:rPr>
          <w:sz w:val="28"/>
          <w:szCs w:val="28"/>
        </w:rPr>
        <w:lastRenderedPageBreak/>
        <w:t>образования с учетом</w:t>
      </w:r>
      <w:proofErr w:type="gramEnd"/>
      <w:r w:rsidRPr="00382AE1">
        <w:rPr>
          <w:sz w:val="28"/>
          <w:szCs w:val="28"/>
        </w:rPr>
        <w:t xml:space="preserve"> его квалификации, профессионального образования и замещаемой ранее должности муниципальной службы</w:t>
      </w:r>
      <w:proofErr w:type="gramStart"/>
      <w:r w:rsidRPr="00382AE1">
        <w:rPr>
          <w:sz w:val="28"/>
          <w:szCs w:val="28"/>
        </w:rPr>
        <w:t>.».</w:t>
      </w:r>
      <w:proofErr w:type="gramEnd"/>
    </w:p>
    <w:p w:rsidR="005F73D4" w:rsidRPr="00382AE1" w:rsidRDefault="005F73D4" w:rsidP="005F73D4">
      <w:pPr>
        <w:pStyle w:val="ConsPlusNormal"/>
        <w:ind w:firstLine="540"/>
        <w:jc w:val="both"/>
        <w:rPr>
          <w:rFonts w:ascii="Times New Roman" w:hAnsi="Times New Roman" w:cs="Times New Roman"/>
          <w:sz w:val="28"/>
          <w:szCs w:val="28"/>
        </w:rPr>
      </w:pPr>
      <w:r w:rsidRPr="00382AE1">
        <w:rPr>
          <w:rFonts w:ascii="Times New Roman" w:hAnsi="Times New Roman" w:cs="Times New Roman"/>
          <w:sz w:val="28"/>
          <w:szCs w:val="28"/>
        </w:rPr>
        <w:t xml:space="preserve">  </w:t>
      </w:r>
      <w:r w:rsidR="00395FDC">
        <w:rPr>
          <w:rFonts w:ascii="Times New Roman" w:hAnsi="Times New Roman" w:cs="Times New Roman"/>
          <w:sz w:val="28"/>
          <w:szCs w:val="28"/>
        </w:rPr>
        <w:t>2</w:t>
      </w:r>
      <w:r w:rsidRPr="00382AE1">
        <w:rPr>
          <w:rFonts w:ascii="Times New Roman" w:hAnsi="Times New Roman" w:cs="Times New Roman"/>
          <w:sz w:val="28"/>
          <w:szCs w:val="28"/>
        </w:rPr>
        <w:t>. Настоящее решение обнародовать на информационных стендах в Рыбасовском сельском поселении и разместить на официальном сайте Администрации Рыбасовского сельского поселения  (</w:t>
      </w:r>
      <w:hyperlink r:id="rId12" w:history="1">
        <w:r w:rsidRPr="00382AE1">
          <w:rPr>
            <w:rStyle w:val="a3"/>
            <w:rFonts w:ascii="Times New Roman" w:hAnsi="Times New Roman" w:cs="Times New Roman"/>
            <w:color w:val="auto"/>
            <w:sz w:val="28"/>
            <w:szCs w:val="28"/>
          </w:rPr>
          <w:t>http://ribasovskaya-adm.ru/</w:t>
        </w:r>
      </w:hyperlink>
      <w:r w:rsidRPr="00382AE1">
        <w:rPr>
          <w:rFonts w:ascii="Times New Roman" w:hAnsi="Times New Roman" w:cs="Times New Roman"/>
          <w:sz w:val="28"/>
          <w:szCs w:val="28"/>
        </w:rPr>
        <w:t>).</w:t>
      </w:r>
    </w:p>
    <w:p w:rsidR="005F73D4" w:rsidRPr="00382AE1" w:rsidRDefault="005F73D4" w:rsidP="005F73D4">
      <w:pPr>
        <w:shd w:val="clear" w:color="auto" w:fill="FFFFFF"/>
        <w:tabs>
          <w:tab w:val="left" w:pos="1013"/>
        </w:tabs>
        <w:spacing w:line="322" w:lineRule="exact"/>
        <w:ind w:left="10" w:right="14" w:firstLine="699"/>
        <w:jc w:val="both"/>
        <w:rPr>
          <w:sz w:val="28"/>
          <w:szCs w:val="28"/>
        </w:rPr>
      </w:pPr>
      <w:r w:rsidRPr="00382AE1">
        <w:rPr>
          <w:spacing w:val="-12"/>
          <w:sz w:val="28"/>
          <w:szCs w:val="28"/>
        </w:rPr>
        <w:t>3.</w:t>
      </w:r>
      <w:r w:rsidRPr="00382AE1">
        <w:rPr>
          <w:sz w:val="28"/>
          <w:szCs w:val="28"/>
        </w:rPr>
        <w:tab/>
        <w:t>Настоящее решение вступает в силу со дня его официального обнародования</w:t>
      </w:r>
      <w:r w:rsidRPr="00382AE1">
        <w:rPr>
          <w:rStyle w:val="pt-a0"/>
          <w:sz w:val="28"/>
          <w:szCs w:val="28"/>
          <w:shd w:val="clear" w:color="auto" w:fill="FFFFFF"/>
        </w:rPr>
        <w:t xml:space="preserve"> и распространяется на правоотношения, возникшие с 1 января 2023 г.</w:t>
      </w:r>
    </w:p>
    <w:p w:rsidR="005F73D4" w:rsidRDefault="005F73D4" w:rsidP="005F73D4">
      <w:pPr>
        <w:pStyle w:val="ConsPlusNormal"/>
        <w:tabs>
          <w:tab w:val="left" w:pos="0"/>
          <w:tab w:val="left" w:pos="180"/>
        </w:tabs>
        <w:ind w:left="-180"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Pr="00D02753">
        <w:rPr>
          <w:rFonts w:ascii="Times New Roman" w:hAnsi="Times New Roman" w:cs="Times New Roman"/>
          <w:sz w:val="28"/>
          <w:szCs w:val="28"/>
        </w:rPr>
        <w:t xml:space="preserve">. </w:t>
      </w:r>
      <w:proofErr w:type="gramStart"/>
      <w:r w:rsidRPr="00D02753">
        <w:rPr>
          <w:rFonts w:ascii="Times New Roman" w:hAnsi="Times New Roman" w:cs="Times New Roman"/>
          <w:sz w:val="28"/>
          <w:szCs w:val="28"/>
        </w:rPr>
        <w:t>Контроль за</w:t>
      </w:r>
      <w:proofErr w:type="gramEnd"/>
      <w:r w:rsidRPr="00D02753">
        <w:rPr>
          <w:rFonts w:ascii="Times New Roman" w:hAnsi="Times New Roman" w:cs="Times New Roman"/>
          <w:sz w:val="28"/>
          <w:szCs w:val="28"/>
        </w:rPr>
        <w:t xml:space="preserve"> исполнением настоящего решения возложить на Администрацию Рыбасовского сельского поселения и постоянную комиссию Собрания депутатов Рыбасовского сельского поселения по экономической политике, бюджету, налогам и муниципальной собственности.</w:t>
      </w:r>
    </w:p>
    <w:p w:rsidR="005F73D4" w:rsidRDefault="005F73D4" w:rsidP="005F73D4">
      <w:pPr>
        <w:pStyle w:val="ConsPlusNormal"/>
        <w:tabs>
          <w:tab w:val="left" w:pos="0"/>
          <w:tab w:val="left" w:pos="180"/>
        </w:tabs>
        <w:ind w:left="-180" w:firstLine="0"/>
        <w:jc w:val="both"/>
        <w:rPr>
          <w:rFonts w:ascii="Times New Roman" w:hAnsi="Times New Roman" w:cs="Times New Roman"/>
          <w:sz w:val="28"/>
          <w:szCs w:val="28"/>
        </w:rPr>
      </w:pPr>
    </w:p>
    <w:p w:rsidR="005F73D4" w:rsidRPr="00D02753" w:rsidRDefault="005F73D4" w:rsidP="005F73D4">
      <w:pPr>
        <w:pStyle w:val="ConsPlusNormal"/>
        <w:tabs>
          <w:tab w:val="left" w:pos="0"/>
          <w:tab w:val="left" w:pos="180"/>
        </w:tabs>
        <w:ind w:left="-180" w:firstLine="0"/>
        <w:jc w:val="both"/>
        <w:rPr>
          <w:rFonts w:ascii="Times New Roman" w:hAnsi="Times New Roman" w:cs="Times New Roman"/>
          <w:sz w:val="28"/>
          <w:szCs w:val="28"/>
        </w:rPr>
      </w:pPr>
    </w:p>
    <w:p w:rsidR="00DF02E3" w:rsidRDefault="00DF02E3" w:rsidP="00DF02E3">
      <w:pPr>
        <w:autoSpaceDE w:val="0"/>
        <w:autoSpaceDN w:val="0"/>
        <w:adjustRightInd w:val="0"/>
        <w:ind w:firstLine="720"/>
        <w:jc w:val="both"/>
        <w:rPr>
          <w:color w:val="000000"/>
          <w:sz w:val="28"/>
        </w:rPr>
      </w:pPr>
    </w:p>
    <w:p w:rsidR="00DF02E3" w:rsidRPr="005F73D4" w:rsidRDefault="00DF02E3" w:rsidP="00DF02E3">
      <w:pPr>
        <w:jc w:val="both"/>
        <w:rPr>
          <w:sz w:val="28"/>
          <w:szCs w:val="28"/>
        </w:rPr>
      </w:pPr>
      <w:r w:rsidRPr="005F73D4">
        <w:rPr>
          <w:sz w:val="28"/>
          <w:szCs w:val="28"/>
        </w:rPr>
        <w:t xml:space="preserve">Председатель Собрания депутатов </w:t>
      </w:r>
    </w:p>
    <w:p w:rsidR="00DF02E3" w:rsidRPr="005F73D4" w:rsidRDefault="00DF02E3" w:rsidP="00DF02E3">
      <w:pPr>
        <w:jc w:val="both"/>
        <w:rPr>
          <w:sz w:val="28"/>
          <w:szCs w:val="28"/>
        </w:rPr>
      </w:pPr>
      <w:r w:rsidRPr="005F73D4">
        <w:rPr>
          <w:sz w:val="28"/>
          <w:szCs w:val="28"/>
        </w:rPr>
        <w:t>– глава Рыбасовского сельского поселения              Л.В.Краснокутская</w:t>
      </w:r>
    </w:p>
    <w:p w:rsidR="00DF02E3" w:rsidRPr="005F73D4" w:rsidRDefault="00DF02E3" w:rsidP="00DF02E3">
      <w:pPr>
        <w:rPr>
          <w:sz w:val="28"/>
          <w:szCs w:val="28"/>
        </w:rPr>
      </w:pPr>
    </w:p>
    <w:p w:rsidR="00DF02E3" w:rsidRPr="005F73D4" w:rsidRDefault="00DF02E3" w:rsidP="00DF02E3">
      <w:pPr>
        <w:rPr>
          <w:sz w:val="28"/>
          <w:szCs w:val="28"/>
        </w:rPr>
      </w:pPr>
    </w:p>
    <w:p w:rsidR="00DF02E3" w:rsidRPr="005F73D4" w:rsidRDefault="00DF02E3" w:rsidP="00DF02E3">
      <w:pPr>
        <w:rPr>
          <w:sz w:val="28"/>
          <w:szCs w:val="28"/>
        </w:rPr>
      </w:pPr>
      <w:proofErr w:type="spellStart"/>
      <w:r w:rsidRPr="005F73D4">
        <w:rPr>
          <w:sz w:val="28"/>
          <w:szCs w:val="28"/>
        </w:rPr>
        <w:t>п</w:t>
      </w:r>
      <w:proofErr w:type="gramStart"/>
      <w:r w:rsidRPr="005F73D4">
        <w:rPr>
          <w:sz w:val="28"/>
          <w:szCs w:val="28"/>
        </w:rPr>
        <w:t>.Р</w:t>
      </w:r>
      <w:proofErr w:type="gramEnd"/>
      <w:r w:rsidRPr="005F73D4">
        <w:rPr>
          <w:sz w:val="28"/>
          <w:szCs w:val="28"/>
        </w:rPr>
        <w:t>ыбасово</w:t>
      </w:r>
      <w:proofErr w:type="spellEnd"/>
    </w:p>
    <w:p w:rsidR="00DF02E3" w:rsidRPr="005F73D4" w:rsidRDefault="00DF02E3" w:rsidP="00DF02E3">
      <w:pPr>
        <w:rPr>
          <w:sz w:val="28"/>
          <w:szCs w:val="28"/>
        </w:rPr>
      </w:pPr>
      <w:r w:rsidRPr="005F73D4">
        <w:rPr>
          <w:sz w:val="28"/>
          <w:szCs w:val="28"/>
        </w:rPr>
        <w:t xml:space="preserve">от </w:t>
      </w:r>
      <w:r w:rsidR="005F73D4">
        <w:rPr>
          <w:sz w:val="28"/>
          <w:szCs w:val="28"/>
        </w:rPr>
        <w:t xml:space="preserve"> </w:t>
      </w:r>
      <w:r w:rsidRPr="005F73D4">
        <w:rPr>
          <w:sz w:val="28"/>
          <w:szCs w:val="28"/>
        </w:rPr>
        <w:t xml:space="preserve"> </w:t>
      </w:r>
      <w:r w:rsidR="00383000">
        <w:rPr>
          <w:sz w:val="28"/>
          <w:szCs w:val="28"/>
        </w:rPr>
        <w:t xml:space="preserve"> </w:t>
      </w:r>
      <w:r w:rsidR="005F73D4">
        <w:rPr>
          <w:sz w:val="28"/>
          <w:szCs w:val="28"/>
        </w:rPr>
        <w:t>января</w:t>
      </w:r>
      <w:r w:rsidRPr="005F73D4">
        <w:rPr>
          <w:sz w:val="28"/>
          <w:szCs w:val="28"/>
        </w:rPr>
        <w:t xml:space="preserve"> 2022 г.</w:t>
      </w:r>
    </w:p>
    <w:p w:rsidR="00DF02E3" w:rsidRPr="005F73D4" w:rsidRDefault="00DF02E3" w:rsidP="00DF02E3">
      <w:pPr>
        <w:rPr>
          <w:color w:val="FF0000"/>
          <w:sz w:val="28"/>
          <w:szCs w:val="28"/>
        </w:rPr>
      </w:pPr>
      <w:r w:rsidRPr="005F73D4">
        <w:rPr>
          <w:sz w:val="28"/>
          <w:szCs w:val="28"/>
        </w:rPr>
        <w:t xml:space="preserve">№ </w:t>
      </w:r>
      <w:bookmarkStart w:id="47" w:name="_GoBack"/>
      <w:bookmarkEnd w:id="47"/>
    </w:p>
    <w:p w:rsidR="007F395D" w:rsidRDefault="00D55F03"/>
    <w:sectPr w:rsidR="007F395D" w:rsidSect="00EB4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04C6"/>
    <w:rsid w:val="00382AE1"/>
    <w:rsid w:val="00383000"/>
    <w:rsid w:val="003870C7"/>
    <w:rsid w:val="00395FDC"/>
    <w:rsid w:val="00504CD0"/>
    <w:rsid w:val="005F73D4"/>
    <w:rsid w:val="00746BDF"/>
    <w:rsid w:val="00AD021A"/>
    <w:rsid w:val="00AE2990"/>
    <w:rsid w:val="00D55F03"/>
    <w:rsid w:val="00DF02E3"/>
    <w:rsid w:val="00EB4AE2"/>
    <w:rsid w:val="00EE04C6"/>
    <w:rsid w:val="00F12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DF02E3"/>
    <w:pPr>
      <w:suppressAutoHyphens/>
      <w:spacing w:after="0" w:line="240" w:lineRule="auto"/>
    </w:pPr>
    <w:rPr>
      <w:rFonts w:ascii="Calibri" w:eastAsia="Arial" w:hAnsi="Calibri" w:cs="Times New Roman"/>
      <w:lang w:eastAsia="ar-SA"/>
    </w:rPr>
  </w:style>
  <w:style w:type="paragraph" w:customStyle="1" w:styleId="ConsPlusNormal">
    <w:name w:val="ConsPlusNormal"/>
    <w:rsid w:val="00DF02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5F73D4"/>
    <w:rPr>
      <w:color w:val="0000FF"/>
      <w:u w:val="single"/>
    </w:rPr>
  </w:style>
  <w:style w:type="character" w:customStyle="1" w:styleId="pt-a0">
    <w:name w:val="pt-a0"/>
    <w:basedOn w:val="a0"/>
    <w:rsid w:val="005F73D4"/>
  </w:style>
  <w:style w:type="paragraph" w:customStyle="1" w:styleId="pboth">
    <w:name w:val="pboth"/>
    <w:basedOn w:val="a"/>
    <w:rsid w:val="00382A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DF02E3"/>
    <w:pPr>
      <w:suppressAutoHyphens/>
      <w:spacing w:after="0" w:line="240" w:lineRule="auto"/>
    </w:pPr>
    <w:rPr>
      <w:rFonts w:ascii="Calibri" w:eastAsia="Arial" w:hAnsi="Calibri" w:cs="Times New Roman"/>
      <w:lang w:eastAsia="ar-SA"/>
    </w:rPr>
  </w:style>
  <w:style w:type="paragraph" w:customStyle="1" w:styleId="ConsPlusNormal">
    <w:name w:val="ConsPlusNormal"/>
    <w:rsid w:val="00DF02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7086">
      <w:bodyDiv w:val="1"/>
      <w:marLeft w:val="0"/>
      <w:marRight w:val="0"/>
      <w:marTop w:val="0"/>
      <w:marBottom w:val="0"/>
      <w:divBdr>
        <w:top w:val="none" w:sz="0" w:space="0" w:color="auto"/>
        <w:left w:val="none" w:sz="0" w:space="0" w:color="auto"/>
        <w:bottom w:val="none" w:sz="0" w:space="0" w:color="auto"/>
        <w:right w:val="none" w:sz="0" w:space="0" w:color="auto"/>
      </w:divBdr>
    </w:div>
    <w:div w:id="794906733">
      <w:bodyDiv w:val="1"/>
      <w:marLeft w:val="0"/>
      <w:marRight w:val="0"/>
      <w:marTop w:val="0"/>
      <w:marBottom w:val="0"/>
      <w:divBdr>
        <w:top w:val="none" w:sz="0" w:space="0" w:color="auto"/>
        <w:left w:val="none" w:sz="0" w:space="0" w:color="auto"/>
        <w:bottom w:val="none" w:sz="0" w:space="0" w:color="auto"/>
        <w:right w:val="none" w:sz="0" w:space="0" w:color="auto"/>
      </w:divBdr>
    </w:div>
    <w:div w:id="14751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02032007-n-25-fz-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alacts.ru/kodeks/TK-RF/chast-iii/razdel-iii/glava-12/statja-76/" TargetMode="External"/><Relationship Id="rId12" Type="http://schemas.openxmlformats.org/officeDocument/2006/relationships/hyperlink" Target="http://ribasovskay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galacts.ru/kodeks/GK-RF-chast-2/razdel-iv/glava-32/statja-575/" TargetMode="External"/><Relationship Id="rId11" Type="http://schemas.openxmlformats.org/officeDocument/2006/relationships/hyperlink" Target="https://legalacts.ru/doc/federalnyi-zakon-ot-02032007-n-25-fz-o/" TargetMode="External"/><Relationship Id="rId5" Type="http://schemas.openxmlformats.org/officeDocument/2006/relationships/webSettings" Target="webSettings.xml"/><Relationship Id="rId10" Type="http://schemas.openxmlformats.org/officeDocument/2006/relationships/hyperlink" Target="https://legalacts.ru/doc/federalnyi-zakon-ot-02032007-n-25-fz-o/" TargetMode="External"/><Relationship Id="rId4" Type="http://schemas.openxmlformats.org/officeDocument/2006/relationships/settings" Target="settings.xml"/><Relationship Id="rId9" Type="http://schemas.openxmlformats.org/officeDocument/2006/relationships/hyperlink" Target="https://legalacts.ru/doc/federalnyi-zakon-ot-02032007-n-25-fz-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C513-D8FD-4AEB-A23D-3E989F17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2022-12-13T07:48:00Z</cp:lastPrinted>
  <dcterms:created xsi:type="dcterms:W3CDTF">2022-10-03T07:20:00Z</dcterms:created>
  <dcterms:modified xsi:type="dcterms:W3CDTF">2023-02-01T12:38:00Z</dcterms:modified>
</cp:coreProperties>
</file>