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D" w:rsidRDefault="0093420D" w:rsidP="0093420D">
      <w:pPr>
        <w:jc w:val="center"/>
        <w:rPr>
          <w:b/>
        </w:rPr>
      </w:pPr>
      <w:r>
        <w:rPr>
          <w:b/>
        </w:rPr>
        <w:t>РОССИЙСКАЯ ФЕДЕРАЦИЯ</w:t>
      </w:r>
    </w:p>
    <w:p w:rsidR="0093420D" w:rsidRDefault="0093420D" w:rsidP="0093420D">
      <w:pPr>
        <w:jc w:val="center"/>
        <w:rPr>
          <w:b/>
        </w:rPr>
      </w:pPr>
      <w:r>
        <w:rPr>
          <w:b/>
        </w:rPr>
        <w:t>РОСТОВСКАЯ ОБЛАСТЬ</w:t>
      </w:r>
    </w:p>
    <w:p w:rsidR="0093420D" w:rsidRDefault="0093420D" w:rsidP="0093420D">
      <w:pPr>
        <w:jc w:val="center"/>
        <w:rPr>
          <w:b/>
        </w:rPr>
      </w:pPr>
      <w:r>
        <w:rPr>
          <w:b/>
        </w:rPr>
        <w:t>САЛЬСКИЙ РАЙОН</w:t>
      </w:r>
    </w:p>
    <w:p w:rsidR="0093420D" w:rsidRDefault="0093420D" w:rsidP="0093420D">
      <w:pPr>
        <w:spacing w:before="150"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Рыбасовского сельского поселения</w:t>
      </w:r>
    </w:p>
    <w:p w:rsidR="0093420D" w:rsidRDefault="0093420D" w:rsidP="0093420D">
      <w:pPr>
        <w:spacing w:before="150"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_______________________________</w:t>
      </w:r>
      <w:bookmarkStart w:id="0" w:name="_GoBack"/>
      <w:bookmarkEnd w:id="0"/>
    </w:p>
    <w:p w:rsidR="0093420D" w:rsidRDefault="0093420D" w:rsidP="0093420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93420D" w:rsidRDefault="0093420D" w:rsidP="0093420D">
      <w:pPr>
        <w:jc w:val="center"/>
        <w:rPr>
          <w:bCs/>
          <w:color w:val="000000"/>
          <w:sz w:val="28"/>
          <w:szCs w:val="28"/>
        </w:rPr>
      </w:pPr>
    </w:p>
    <w:p w:rsidR="0093420D" w:rsidRDefault="0093420D" w:rsidP="0093420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19.07.2023 г.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п. Рыбасово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№  71</w:t>
      </w:r>
    </w:p>
    <w:p w:rsidR="0093420D" w:rsidRDefault="0093420D" w:rsidP="0093420D">
      <w:pPr>
        <w:jc w:val="center"/>
        <w:rPr>
          <w:sz w:val="28"/>
          <w:szCs w:val="28"/>
        </w:rPr>
      </w:pPr>
    </w:p>
    <w:p w:rsidR="0093420D" w:rsidRDefault="0093420D" w:rsidP="0093420D">
      <w:pPr>
        <w:ind w:right="5526"/>
        <w:jc w:val="both"/>
      </w:pPr>
      <w:proofErr w:type="gramStart"/>
      <w:r>
        <w:t>О внесении изменения в извещение о  проведении открытого аукциона в электронной форме по продаже</w:t>
      </w:r>
      <w:proofErr w:type="gramEnd"/>
      <w:r>
        <w:t xml:space="preserve"> земельного участка, находящегося в муниципальной собственности</w:t>
      </w:r>
    </w:p>
    <w:p w:rsidR="0093420D" w:rsidRDefault="0093420D" w:rsidP="0093420D">
      <w:pPr>
        <w:ind w:right="5526"/>
        <w:jc w:val="both"/>
      </w:pPr>
    </w:p>
    <w:p w:rsidR="0093420D" w:rsidRDefault="0093420D" w:rsidP="0093420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3420D" w:rsidRDefault="0093420D" w:rsidP="0093420D">
      <w:pPr>
        <w:ind w:right="305"/>
      </w:pPr>
    </w:p>
    <w:p w:rsidR="0093420D" w:rsidRDefault="0093420D" w:rsidP="0093420D">
      <w:pPr>
        <w:ind w:right="-3"/>
        <w:jc w:val="both"/>
      </w:pPr>
      <w:proofErr w:type="gramStart"/>
      <w:r>
        <w:t>Руководствуясь статьей 14 Федерального закона от 06.10.2003 N 131-ФЗ "Об общих принципах организации местного самоуправления в Российской Федерации", подп. 5 п. 3 статьи 39.11 Земельного Кодекса РФ, на основании решения Собрания депутатов Рыбасовского сельского поселения от  30.06.2022 года № 58 «Об утверждении порядка управления и распоряжения земельными участками на территории Рыбасовского сельского поселения», решения Собрания депутатов Рыбасовского сельского поселения от 30.06.2023</w:t>
      </w:r>
      <w:proofErr w:type="gramEnd"/>
      <w:r>
        <w:t xml:space="preserve"> года № 95 «О проведении открытого аукциона в электронной форме по продаже земельного участка, находящегося в муниципальной собственности»</w:t>
      </w:r>
    </w:p>
    <w:p w:rsidR="0093420D" w:rsidRDefault="0093420D" w:rsidP="0093420D">
      <w:pPr>
        <w:ind w:right="305"/>
        <w:jc w:val="center"/>
        <w:rPr>
          <w:b/>
        </w:rPr>
      </w:pPr>
    </w:p>
    <w:p w:rsidR="0093420D" w:rsidRDefault="0093420D" w:rsidP="0093420D">
      <w:pPr>
        <w:ind w:right="305"/>
        <w:jc w:val="center"/>
        <w:rPr>
          <w:b/>
        </w:rPr>
      </w:pPr>
      <w:r>
        <w:rPr>
          <w:b/>
        </w:rPr>
        <w:t>постановляю:</w:t>
      </w:r>
    </w:p>
    <w:p w:rsidR="0093420D" w:rsidRDefault="0093420D" w:rsidP="0093420D">
      <w:pPr>
        <w:ind w:right="305"/>
        <w:jc w:val="center"/>
      </w:pPr>
    </w:p>
    <w:p w:rsidR="0093420D" w:rsidRDefault="0093420D" w:rsidP="0093420D">
      <w:pPr>
        <w:ind w:right="305"/>
        <w:jc w:val="center"/>
      </w:pPr>
    </w:p>
    <w:p w:rsidR="0093420D" w:rsidRDefault="0093420D" w:rsidP="0093420D">
      <w:pPr>
        <w:ind w:right="-3"/>
        <w:jc w:val="both"/>
      </w:pPr>
      <w:r>
        <w:t xml:space="preserve">      1. Исправить выявленную ошибку в извещении о проведении открытого аукциона в электронной форме по продаже земельного участка, находящегося в муниципальной собственности, расположенного в границах Рыбасовского сельского поселения, на сайте: </w:t>
      </w:r>
      <w:hyperlink r:id="rId5" w:history="1">
        <w:r>
          <w:rPr>
            <w:rStyle w:val="a3"/>
          </w:rPr>
          <w:t>https://torgi.gov.ru/</w:t>
        </w:r>
      </w:hyperlink>
      <w:r>
        <w:t>, о проведение открытого аукциона на 18.08.2023 года в 10 часов 00 минут по московскому времени</w:t>
      </w:r>
    </w:p>
    <w:p w:rsidR="0093420D" w:rsidRDefault="0093420D" w:rsidP="0093420D">
      <w:pPr>
        <w:tabs>
          <w:tab w:val="left" w:pos="284"/>
          <w:tab w:val="left" w:pos="567"/>
        </w:tabs>
        <w:ind w:right="-1"/>
        <w:jc w:val="both"/>
      </w:pPr>
      <w:r>
        <w:t xml:space="preserve">2. </w:t>
      </w:r>
      <w:proofErr w:type="gramStart"/>
      <w:r>
        <w:t xml:space="preserve">Информационное сообщение разместить на официальном Интернет-сайте Российской Федерации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3420D">
        <w:t xml:space="preserve">  </w:t>
      </w:r>
      <w:r>
        <w:t>в соответствии с постановлением Правительства Российской Федерации от 10.09.2012 № 909 «Об определении официального сайта Российской Федерации в информационно-</w:t>
      </w:r>
      <w:r>
        <w:t>телекоммуникационной</w:t>
      </w:r>
      <w: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 и на официальном Интернет-сайте Администрации Рыбасовского сельского поселения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ribasovskaya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>. 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законом от 26.07.2006  № 135-ФЗ (ред. от 12.07.2014) «О защите конкуренции».</w:t>
      </w:r>
    </w:p>
    <w:p w:rsidR="0093420D" w:rsidRDefault="0093420D" w:rsidP="0093420D">
      <w:pPr>
        <w:tabs>
          <w:tab w:val="num" w:pos="0"/>
          <w:tab w:val="left" w:pos="284"/>
          <w:tab w:val="num" w:pos="720"/>
        </w:tabs>
        <w:ind w:left="6" w:right="305" w:hanging="6"/>
        <w:jc w:val="both"/>
      </w:pPr>
    </w:p>
    <w:p w:rsidR="0093420D" w:rsidRDefault="0093420D" w:rsidP="0093420D">
      <w:pPr>
        <w:spacing w:line="276" w:lineRule="auto"/>
        <w:ind w:right="305"/>
        <w:jc w:val="both"/>
      </w:pPr>
      <w:r>
        <w:t>Глава Администрации</w:t>
      </w:r>
    </w:p>
    <w:p w:rsidR="0093420D" w:rsidRDefault="0093420D" w:rsidP="0093420D">
      <w:pPr>
        <w:spacing w:line="276" w:lineRule="auto"/>
        <w:ind w:right="305"/>
        <w:jc w:val="both"/>
        <w:rPr>
          <w:bCs/>
        </w:rPr>
      </w:pPr>
      <w:r>
        <w:t xml:space="preserve">Рыбасовского сельского поселения </w:t>
      </w:r>
      <w:r>
        <w:tab/>
      </w:r>
      <w:r>
        <w:tab/>
      </w:r>
      <w:r>
        <w:tab/>
        <w:t xml:space="preserve">                </w:t>
      </w:r>
      <w:r>
        <w:tab/>
        <w:t>А.П. Неберикутин</w:t>
      </w:r>
    </w:p>
    <w:p w:rsidR="0093420D" w:rsidRDefault="0093420D" w:rsidP="0093420D">
      <w:pPr>
        <w:spacing w:line="276" w:lineRule="auto"/>
        <w:ind w:right="305"/>
        <w:jc w:val="both"/>
      </w:pPr>
    </w:p>
    <w:p w:rsidR="0093420D" w:rsidRDefault="0093420D" w:rsidP="0093420D">
      <w:pPr>
        <w:rPr>
          <w:sz w:val="20"/>
          <w:szCs w:val="20"/>
        </w:rPr>
      </w:pPr>
      <w:r>
        <w:rPr>
          <w:sz w:val="20"/>
          <w:szCs w:val="20"/>
        </w:rPr>
        <w:t xml:space="preserve">подготовил: специалист </w:t>
      </w:r>
    </w:p>
    <w:p w:rsidR="007F395D" w:rsidRDefault="0093420D" w:rsidP="0093420D">
      <w:r>
        <w:rPr>
          <w:sz w:val="20"/>
          <w:szCs w:val="20"/>
        </w:rPr>
        <w:t>Мыслевская А.Р</w:t>
      </w:r>
      <w:r>
        <w:t>.</w:t>
      </w: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6"/>
    <w:rsid w:val="003870C7"/>
    <w:rsid w:val="00420256"/>
    <w:rsid w:val="00504CD0"/>
    <w:rsid w:val="009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basovskaya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2023-07-19T13:40:00Z</cp:lastPrinted>
  <dcterms:created xsi:type="dcterms:W3CDTF">2023-07-19T13:39:00Z</dcterms:created>
  <dcterms:modified xsi:type="dcterms:W3CDTF">2023-07-19T13:40:00Z</dcterms:modified>
</cp:coreProperties>
</file>