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3F" w:rsidRDefault="003D1B3F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</w:rPr>
      </w:pPr>
    </w:p>
    <w:p w:rsidR="003D1B3F" w:rsidRDefault="003D1B3F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</w:rPr>
      </w:pPr>
    </w:p>
    <w:p w:rsidR="003D1B3F" w:rsidRDefault="00CD13B1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УТВЕРЖДАЮ:</w:t>
      </w:r>
    </w:p>
    <w:p w:rsidR="003D1B3F" w:rsidRDefault="00CD13B1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Администрации Рыбасовского сельского поселения</w:t>
      </w:r>
    </w:p>
    <w:p w:rsidR="003D1B3F" w:rsidRDefault="00CD13B1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________________ </w:t>
      </w:r>
      <w:proofErr w:type="spellStart"/>
      <w:r>
        <w:rPr>
          <w:rFonts w:ascii="Times New Roman" w:eastAsia="Times New Roman" w:hAnsi="Times New Roman" w:cs="Times New Roman"/>
          <w:sz w:val="28"/>
        </w:rPr>
        <w:t>А.П.Неберикутин</w:t>
      </w:r>
      <w:proofErr w:type="spellEnd"/>
    </w:p>
    <w:p w:rsidR="003D1B3F" w:rsidRDefault="003610BA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29</w:t>
      </w:r>
      <w:r w:rsidR="00CD13B1">
        <w:rPr>
          <w:rFonts w:ascii="Times New Roman" w:eastAsia="Times New Roman" w:hAnsi="Times New Roman" w:cs="Times New Roman"/>
          <w:sz w:val="28"/>
        </w:rPr>
        <w:t xml:space="preserve"> декабря 20</w:t>
      </w:r>
      <w:r>
        <w:rPr>
          <w:rFonts w:ascii="Times New Roman" w:eastAsia="Times New Roman" w:hAnsi="Times New Roman" w:cs="Times New Roman"/>
          <w:sz w:val="28"/>
        </w:rPr>
        <w:t>24</w:t>
      </w:r>
      <w:r w:rsidR="00CD13B1"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3D1B3F" w:rsidRDefault="003D1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D1B3F" w:rsidRPr="003610BA" w:rsidRDefault="00CD1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610BA">
        <w:rPr>
          <w:rFonts w:ascii="Times New Roman" w:eastAsia="Times New Roman" w:hAnsi="Times New Roman" w:cs="Times New Roman"/>
          <w:b/>
          <w:sz w:val="28"/>
        </w:rPr>
        <w:t xml:space="preserve">План </w:t>
      </w:r>
      <w:r w:rsidR="00186697" w:rsidRPr="003610BA">
        <w:rPr>
          <w:rFonts w:ascii="Times New Roman" w:eastAsia="Times New Roman" w:hAnsi="Times New Roman" w:cs="Times New Roman"/>
          <w:b/>
          <w:sz w:val="28"/>
        </w:rPr>
        <w:t>работы</w:t>
      </w:r>
      <w:r w:rsidRPr="003610BA">
        <w:rPr>
          <w:rFonts w:ascii="Times New Roman" w:eastAsia="Times New Roman" w:hAnsi="Times New Roman" w:cs="Times New Roman"/>
          <w:b/>
          <w:sz w:val="28"/>
        </w:rPr>
        <w:t xml:space="preserve"> Совета по межэтническим отношениям на территории Рыбасовского сельского поселения на 20</w:t>
      </w:r>
      <w:r w:rsidR="007B4DD7" w:rsidRPr="003610BA">
        <w:rPr>
          <w:rFonts w:ascii="Times New Roman" w:eastAsia="Times New Roman" w:hAnsi="Times New Roman" w:cs="Times New Roman"/>
          <w:b/>
          <w:sz w:val="28"/>
        </w:rPr>
        <w:t>2</w:t>
      </w:r>
      <w:r w:rsidR="003610BA" w:rsidRPr="003610BA">
        <w:rPr>
          <w:rFonts w:ascii="Times New Roman" w:eastAsia="Times New Roman" w:hAnsi="Times New Roman" w:cs="Times New Roman"/>
          <w:b/>
          <w:sz w:val="28"/>
        </w:rPr>
        <w:t>5</w:t>
      </w:r>
      <w:r w:rsidRPr="003610BA">
        <w:rPr>
          <w:rFonts w:ascii="Times New Roman" w:eastAsia="Times New Roman" w:hAnsi="Times New Roman" w:cs="Times New Roman"/>
          <w:b/>
          <w:sz w:val="28"/>
        </w:rPr>
        <w:t xml:space="preserve"> год.</w:t>
      </w:r>
    </w:p>
    <w:p w:rsidR="003D1B3F" w:rsidRDefault="003D1B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840"/>
        <w:gridCol w:w="4026"/>
        <w:gridCol w:w="3061"/>
        <w:gridCol w:w="1644"/>
      </w:tblGrid>
      <w:tr w:rsidR="003D1B3F">
        <w:trPr>
          <w:trHeight w:val="241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1B3F" w:rsidRDefault="00CD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3D1B3F" w:rsidRDefault="00CD13B1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1B3F" w:rsidRDefault="00CD13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1B3F" w:rsidRDefault="00CD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Должностное лицо,</w:t>
            </w:r>
          </w:p>
          <w:p w:rsidR="003D1B3F" w:rsidRDefault="00CD13B1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ответственное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подготовку вопроса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1B3F" w:rsidRDefault="00CD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</w:t>
            </w:r>
          </w:p>
          <w:p w:rsidR="003D1B3F" w:rsidRDefault="00CD13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исполнения</w:t>
            </w:r>
          </w:p>
        </w:tc>
      </w:tr>
      <w:tr w:rsidR="003D1B3F">
        <w:trPr>
          <w:trHeight w:val="3022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B3F" w:rsidRDefault="00CD13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B3F" w:rsidRDefault="00CD13B1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  1. О принятии мер по гармонизации межэтнических отношений на территории поселения.</w:t>
            </w:r>
          </w:p>
          <w:p w:rsidR="003D1B3F" w:rsidRDefault="003D1B3F">
            <w:pPr>
              <w:tabs>
                <w:tab w:val="left" w:pos="684"/>
              </w:tabs>
              <w:spacing w:after="12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3D1B3F" w:rsidRDefault="003D1B3F">
            <w:pPr>
              <w:tabs>
                <w:tab w:val="left" w:pos="360"/>
              </w:tabs>
              <w:spacing w:after="12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3D1B3F" w:rsidRDefault="003D1B3F">
            <w:pPr>
              <w:tabs>
                <w:tab w:val="left" w:pos="908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1B3F" w:rsidRDefault="00CD13B1">
            <w:pPr>
              <w:tabs>
                <w:tab w:val="left" w:pos="908"/>
              </w:tabs>
              <w:spacing w:after="0" w:line="240" w:lineRule="auto"/>
              <w:ind w:righ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2. О реализации плана мероприятий по профилактике экстремизма в молодёжной среде на территории поселения.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B3F" w:rsidRDefault="00CD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Председатель Совета,</w:t>
            </w:r>
          </w:p>
          <w:p w:rsidR="003D1B3F" w:rsidRDefault="00CD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 образовательных учреждений, учреждений культуры на территории поселения</w:t>
            </w:r>
          </w:p>
          <w:p w:rsidR="003D1B3F" w:rsidRDefault="003D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1B3F" w:rsidRDefault="00CD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 учреждений культуры на территории поселения,</w:t>
            </w:r>
          </w:p>
          <w:p w:rsidR="003D1B3F" w:rsidRDefault="00CD13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образовательные учреждения на территории поселения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B3F" w:rsidRDefault="00CD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 квартал</w:t>
            </w:r>
          </w:p>
          <w:p w:rsidR="003D1B3F" w:rsidRDefault="00CD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(15.03.20</w:t>
            </w:r>
            <w:r w:rsidR="007B4DD7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610BA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3D1B3F" w:rsidRDefault="003D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1B3F" w:rsidRDefault="003D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1B3F" w:rsidRDefault="003D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1B3F" w:rsidRDefault="003D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1B3F" w:rsidRDefault="003D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1B3F" w:rsidRDefault="003D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1B3F" w:rsidRDefault="003D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1B3F" w:rsidRDefault="003D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1B3F" w:rsidRDefault="003D1B3F">
            <w:pPr>
              <w:spacing w:after="0" w:line="240" w:lineRule="auto"/>
              <w:jc w:val="center"/>
            </w:pPr>
          </w:p>
        </w:tc>
      </w:tr>
      <w:tr w:rsidR="003D1B3F">
        <w:trPr>
          <w:trHeight w:val="1268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B3F" w:rsidRDefault="00CD13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B3F" w:rsidRDefault="00CD13B1">
            <w:pPr>
              <w:numPr>
                <w:ilvl w:val="0"/>
                <w:numId w:val="1"/>
              </w:numPr>
              <w:tabs>
                <w:tab w:val="left" w:pos="720"/>
                <w:tab w:val="left" w:pos="638"/>
              </w:tabs>
              <w:spacing w:after="0" w:line="240" w:lineRule="auto"/>
              <w:ind w:right="162" w:firstLine="27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Об исполнении решений заседаний консультативного совета по межэтническим отношениям при главе Администрации Рыбасовского сельского поселения.</w:t>
            </w:r>
          </w:p>
          <w:p w:rsidR="003D1B3F" w:rsidRDefault="00CD13B1">
            <w:pPr>
              <w:numPr>
                <w:ilvl w:val="0"/>
                <w:numId w:val="1"/>
              </w:numPr>
              <w:tabs>
                <w:tab w:val="left" w:pos="720"/>
                <w:tab w:val="left" w:pos="638"/>
              </w:tabs>
              <w:spacing w:after="0" w:line="240" w:lineRule="auto"/>
              <w:ind w:right="162" w:firstLine="27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 взаимодействии национальных общественных объединений  с администрацией  поселения в работе по развитию межнациональных отношений и упрочению общероссийского гражданского самосознания и духовной общности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B3F" w:rsidRDefault="00CD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Секретарь Совета</w:t>
            </w:r>
          </w:p>
          <w:p w:rsidR="003D1B3F" w:rsidRDefault="003D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1B3F" w:rsidRDefault="003D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1B3F" w:rsidRDefault="003D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1B3F" w:rsidRDefault="003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1B3F" w:rsidRDefault="003D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1B3F" w:rsidRDefault="003D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1B3F" w:rsidRDefault="00CD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поселения,</w:t>
            </w:r>
          </w:p>
          <w:p w:rsidR="003D1B3F" w:rsidRDefault="00CD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представители общественных объединений и национально-культурных автономий</w:t>
            </w:r>
          </w:p>
          <w:p w:rsidR="003D1B3F" w:rsidRDefault="003D1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1B3F" w:rsidRDefault="003D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1B3F" w:rsidRDefault="003D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1B3F" w:rsidRDefault="003D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1B3F" w:rsidRDefault="003D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1B3F" w:rsidRDefault="003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1B3F" w:rsidRDefault="00CD13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B3F" w:rsidRDefault="00CD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 квартал</w:t>
            </w:r>
          </w:p>
          <w:p w:rsidR="003D1B3F" w:rsidRDefault="00CD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(14.06.20</w:t>
            </w:r>
            <w:r w:rsidR="007B4DD7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610BA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3D1B3F" w:rsidRDefault="003D1B3F">
            <w:pPr>
              <w:spacing w:after="0" w:line="240" w:lineRule="auto"/>
            </w:pPr>
          </w:p>
        </w:tc>
      </w:tr>
      <w:tr w:rsidR="003D1B3F">
        <w:trPr>
          <w:trHeight w:val="79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B3F" w:rsidRDefault="00CD13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B3F" w:rsidRDefault="00CD13B1">
            <w:pPr>
              <w:tabs>
                <w:tab w:val="left" w:pos="638"/>
              </w:tabs>
              <w:spacing w:before="100" w:after="0" w:line="240" w:lineRule="auto"/>
              <w:ind w:right="432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1. Об исполнении решений заседаний консультативного совета по межэтническим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отношениям при главе Администрации Рыбасовского сельского поселения.</w:t>
            </w:r>
          </w:p>
          <w:p w:rsidR="003D1B3F" w:rsidRDefault="00CD13B1">
            <w:pPr>
              <w:tabs>
                <w:tab w:val="left" w:pos="908"/>
              </w:tabs>
              <w:spacing w:after="0" w:line="240" w:lineRule="auto"/>
              <w:ind w:right="113" w:firstLine="36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О перспективах взаимодействия национальных общественных объединений,  учреждений образования и культуры в сфере сохранения и развития этнокультурного многообразия народов России.</w:t>
            </w:r>
          </w:p>
          <w:p w:rsidR="003D1B3F" w:rsidRDefault="003D1B3F">
            <w:pPr>
              <w:spacing w:after="0" w:line="240" w:lineRule="auto"/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B3F" w:rsidRDefault="00CD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Секретарь Совета</w:t>
            </w:r>
          </w:p>
          <w:p w:rsidR="003D1B3F" w:rsidRDefault="003D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1B3F" w:rsidRDefault="003D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1B3F" w:rsidRDefault="003D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1B3F" w:rsidRDefault="003D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1B3F" w:rsidRDefault="003D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1B3F" w:rsidRDefault="003D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1B3F" w:rsidRDefault="00CD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Образовательные учреждения на территории поселения,</w:t>
            </w:r>
          </w:p>
          <w:p w:rsidR="003D1B3F" w:rsidRDefault="00CD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 учреждений культуры на территории поселения</w:t>
            </w:r>
          </w:p>
          <w:p w:rsidR="003D1B3F" w:rsidRDefault="003D1B3F">
            <w:pPr>
              <w:spacing w:after="0" w:line="240" w:lineRule="auto"/>
              <w:jc w:val="center"/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B3F" w:rsidRDefault="00CD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III квартал</w:t>
            </w:r>
          </w:p>
          <w:p w:rsidR="003D1B3F" w:rsidRDefault="00CD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(21.09.20</w:t>
            </w:r>
            <w:r w:rsidR="007B4DD7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610BA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3D1B3F" w:rsidRDefault="003D1B3F">
            <w:pPr>
              <w:spacing w:after="0" w:line="240" w:lineRule="auto"/>
            </w:pPr>
          </w:p>
        </w:tc>
      </w:tr>
      <w:tr w:rsidR="003D1B3F">
        <w:trPr>
          <w:trHeight w:val="8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B3F" w:rsidRDefault="00CD13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B3F" w:rsidRDefault="00CD13B1">
            <w:pPr>
              <w:tabs>
                <w:tab w:val="left" w:pos="908"/>
              </w:tabs>
              <w:spacing w:after="0" w:line="240" w:lineRule="auto"/>
              <w:ind w:right="113" w:firstLine="36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О состоянии работы и принимаемых мерах, направленных на предупреждение конфликтных ситуаций в сфере межэтнических отношений на территории Рыбасовского сельского поселения.</w:t>
            </w:r>
          </w:p>
          <w:p w:rsidR="003D1B3F" w:rsidRDefault="00CD13B1">
            <w:pPr>
              <w:tabs>
                <w:tab w:val="left" w:pos="728"/>
              </w:tabs>
              <w:spacing w:after="0" w:line="240" w:lineRule="auto"/>
              <w:ind w:right="252" w:firstLine="278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2. О реализации Стратегии государственной и национальной политики на территории Рыбасовского сельского поселения.</w:t>
            </w:r>
          </w:p>
          <w:p w:rsidR="003D1B3F" w:rsidRDefault="003D1B3F">
            <w:pPr>
              <w:spacing w:after="0" w:line="240" w:lineRule="auto"/>
              <w:ind w:right="252" w:firstLine="278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3D1B3F" w:rsidRDefault="003D1B3F">
            <w:pPr>
              <w:tabs>
                <w:tab w:val="left" w:pos="908"/>
              </w:tabs>
              <w:spacing w:after="0" w:line="240" w:lineRule="auto"/>
              <w:ind w:firstLine="278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3D1B3F" w:rsidRDefault="00CD13B1" w:rsidP="003610BA">
            <w:pPr>
              <w:tabs>
                <w:tab w:val="left" w:pos="908"/>
              </w:tabs>
              <w:spacing w:after="0" w:line="240" w:lineRule="auto"/>
              <w:ind w:firstLine="27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3. Об утверждении плана работы Совета на 20</w:t>
            </w:r>
            <w:r w:rsidR="007B4DD7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</w:t>
            </w:r>
            <w:r w:rsidR="003610BA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год.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B3F" w:rsidRDefault="00CD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Председатель Совета, секретарь</w:t>
            </w:r>
          </w:p>
          <w:p w:rsidR="003D1B3F" w:rsidRDefault="003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1B3F" w:rsidRDefault="003D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1B3F" w:rsidRDefault="003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1B3F" w:rsidRDefault="003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1B3F" w:rsidRDefault="003D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1B3F" w:rsidRDefault="00CD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Образовательные учреждения на территории поселения,</w:t>
            </w:r>
          </w:p>
          <w:p w:rsidR="003D1B3F" w:rsidRDefault="00CD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 учреждений культуры на территории поселения</w:t>
            </w:r>
          </w:p>
          <w:p w:rsidR="003D1B3F" w:rsidRDefault="003D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1B3F" w:rsidRDefault="0018669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CD13B1">
              <w:rPr>
                <w:rFonts w:ascii="Times New Roman" w:eastAsia="Times New Roman" w:hAnsi="Times New Roman" w:cs="Times New Roman"/>
                <w:sz w:val="24"/>
              </w:rPr>
              <w:t>екретарь Совета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B3F" w:rsidRDefault="00CD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IV квартал</w:t>
            </w:r>
          </w:p>
          <w:p w:rsidR="003D1B3F" w:rsidRDefault="00CD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(27.12.20</w:t>
            </w:r>
            <w:r w:rsidR="007B4DD7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610BA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3D1B3F" w:rsidRDefault="003D1B3F">
            <w:pPr>
              <w:spacing w:after="0" w:line="240" w:lineRule="auto"/>
            </w:pPr>
          </w:p>
        </w:tc>
      </w:tr>
    </w:tbl>
    <w:p w:rsidR="003D1B3F" w:rsidRDefault="003D1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3D1B3F" w:rsidRDefault="003D1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3D1B3F" w:rsidRDefault="0018669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се</w:t>
      </w:r>
      <w:r w:rsidR="00CD13B1">
        <w:rPr>
          <w:rFonts w:ascii="Times New Roman" w:eastAsia="Times New Roman" w:hAnsi="Times New Roman" w:cs="Times New Roman"/>
          <w:sz w:val="28"/>
        </w:rPr>
        <w:t xml:space="preserve">кретарь Совета                                                    </w:t>
      </w:r>
      <w:proofErr w:type="spellStart"/>
      <w:r w:rsidR="00CD13B1">
        <w:rPr>
          <w:rFonts w:ascii="Times New Roman" w:eastAsia="Times New Roman" w:hAnsi="Times New Roman" w:cs="Times New Roman"/>
          <w:sz w:val="28"/>
        </w:rPr>
        <w:t>С.В.Слепченко</w:t>
      </w:r>
      <w:proofErr w:type="spellEnd"/>
    </w:p>
    <w:p w:rsidR="003D1B3F" w:rsidRDefault="003D1B3F">
      <w:pPr>
        <w:rPr>
          <w:rFonts w:ascii="Calibri" w:eastAsia="Calibri" w:hAnsi="Calibri" w:cs="Calibri"/>
        </w:rPr>
      </w:pPr>
    </w:p>
    <w:sectPr w:rsidR="003D1B3F" w:rsidSect="003C3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2D7C"/>
    <w:multiLevelType w:val="multilevel"/>
    <w:tmpl w:val="E6C0E5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1B3F"/>
    <w:rsid w:val="00186697"/>
    <w:rsid w:val="00267AE8"/>
    <w:rsid w:val="003610BA"/>
    <w:rsid w:val="003806FF"/>
    <w:rsid w:val="003C3CA1"/>
    <w:rsid w:val="003D1B3F"/>
    <w:rsid w:val="00596DDD"/>
    <w:rsid w:val="006A1DDF"/>
    <w:rsid w:val="006D38CC"/>
    <w:rsid w:val="007B4DD7"/>
    <w:rsid w:val="009E1841"/>
    <w:rsid w:val="00B61BD0"/>
    <w:rsid w:val="00B962E9"/>
    <w:rsid w:val="00CD13B1"/>
    <w:rsid w:val="00E8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2019-05-13T13:04:00Z</cp:lastPrinted>
  <dcterms:created xsi:type="dcterms:W3CDTF">2025-04-15T11:41:00Z</dcterms:created>
  <dcterms:modified xsi:type="dcterms:W3CDTF">2025-04-15T11:41:00Z</dcterms:modified>
</cp:coreProperties>
</file>