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FD" w:rsidRDefault="00804CFD" w:rsidP="002726B0">
      <w:pPr>
        <w:suppressAutoHyphens/>
        <w:spacing w:line="211" w:lineRule="auto"/>
        <w:jc w:val="right"/>
      </w:pPr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1712C9">
        <w:rPr>
          <w:caps/>
          <w:sz w:val="36"/>
        </w:rPr>
        <w:t>рыбасовское сельское</w:t>
      </w:r>
      <w:r w:rsidR="001712C9">
        <w:rPr>
          <w:b/>
          <w:sz w:val="36"/>
        </w:rPr>
        <w:t xml:space="preserve"> </w:t>
      </w:r>
      <w:r w:rsidR="001712C9" w:rsidRPr="001712C9">
        <w:rPr>
          <w:sz w:val="36"/>
        </w:rPr>
        <w:t>ПОСЕЛЕНИЕ</w:t>
      </w:r>
      <w:r w:rsidRPr="002D7293">
        <w:rPr>
          <w:b/>
          <w:sz w:val="36"/>
        </w:rPr>
        <w:t>»</w:t>
      </w:r>
    </w:p>
    <w:p w:rsidR="00804CFD" w:rsidRPr="002D7293" w:rsidRDefault="001712C9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Сальского</w:t>
      </w:r>
      <w:r w:rsidR="00804CFD" w:rsidRPr="002D7293">
        <w:rPr>
          <w:b/>
          <w:sz w:val="36"/>
        </w:rPr>
        <w:t xml:space="preserve">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757C77">
        <w:rPr>
          <w:b/>
          <w:sz w:val="36"/>
        </w:rPr>
        <w:t>4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Default="001712C9" w:rsidP="002726B0">
            <w:pPr>
              <w:suppressAutoHyphens/>
              <w:spacing w:line="211" w:lineRule="auto"/>
              <w:jc w:val="center"/>
            </w:pPr>
            <w:r>
              <w:t>Юго-Восток от районного центра г. Сальск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Default="001712C9" w:rsidP="002726B0">
            <w:pPr>
              <w:suppressAutoHyphens/>
              <w:spacing w:line="211" w:lineRule="auto"/>
              <w:jc w:val="center"/>
            </w:pPr>
            <w:r>
              <w:t>поселок Рыбасово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Default="001712C9" w:rsidP="002726B0">
            <w:pPr>
              <w:suppressAutoHyphens/>
              <w:spacing w:line="211" w:lineRule="auto"/>
              <w:jc w:val="center"/>
            </w:pPr>
            <w:r>
              <w:t>4км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Default="001712C9" w:rsidP="002726B0">
            <w:pPr>
              <w:suppressAutoHyphens/>
              <w:spacing w:line="211" w:lineRule="auto"/>
              <w:jc w:val="center"/>
            </w:pPr>
            <w:r>
              <w:t>257</w:t>
            </w:r>
            <w:r w:rsidR="00856749">
              <w:t>94</w:t>
            </w:r>
          </w:p>
        </w:tc>
      </w:tr>
      <w:tr w:rsidR="0001700A" w:rsidTr="000F0D13">
        <w:trPr>
          <w:trHeight w:val="409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757C77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6C22EA">
              <w:rPr>
                <w:sz w:val="24"/>
              </w:rPr>
              <w:t>2</w:t>
            </w:r>
            <w:r w:rsidR="00D80F0F">
              <w:rPr>
                <w:sz w:val="24"/>
              </w:rPr>
              <w:t>3</w:t>
            </w:r>
            <w:r w:rsidR="006249C9">
              <w:rPr>
                <w:sz w:val="24"/>
              </w:rPr>
              <w:t xml:space="preserve"> (</w:t>
            </w:r>
            <w:r>
              <w:rPr>
                <w:sz w:val="24"/>
              </w:rPr>
              <w:t>чел</w:t>
            </w:r>
            <w:r w:rsidR="006249C9">
              <w:rPr>
                <w:sz w:val="24"/>
              </w:rPr>
              <w:t>.)</w:t>
            </w:r>
          </w:p>
        </w:tc>
        <w:tc>
          <w:tcPr>
            <w:tcW w:w="4394" w:type="dxa"/>
          </w:tcPr>
          <w:p w:rsidR="0001700A" w:rsidRPr="00D80F0F" w:rsidRDefault="001712C9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D80F0F">
              <w:rPr>
                <w:sz w:val="24"/>
                <w:szCs w:val="24"/>
              </w:rPr>
              <w:t>1</w:t>
            </w:r>
            <w:r w:rsidR="00D80F0F" w:rsidRPr="00D80F0F">
              <w:rPr>
                <w:sz w:val="24"/>
                <w:szCs w:val="24"/>
              </w:rPr>
              <w:t>571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Pr="00856749" w:rsidRDefault="001712C9" w:rsidP="002726B0">
            <w:pPr>
              <w:suppressAutoHyphens/>
              <w:spacing w:line="211" w:lineRule="auto"/>
              <w:jc w:val="center"/>
            </w:pPr>
            <w:r w:rsidRPr="00856749">
              <w:t>23345,90</w:t>
            </w:r>
          </w:p>
          <w:p w:rsidR="001712C9" w:rsidRPr="00856749" w:rsidRDefault="00856749" w:rsidP="002726B0">
            <w:pPr>
              <w:suppressAutoHyphens/>
              <w:spacing w:line="211" w:lineRule="auto"/>
              <w:jc w:val="center"/>
            </w:pPr>
            <w:r w:rsidRPr="00856749">
              <w:t>22378</w:t>
            </w:r>
            <w:r w:rsidR="001712C9" w:rsidRPr="00856749">
              <w:t>,7</w:t>
            </w:r>
          </w:p>
          <w:p w:rsidR="001712C9" w:rsidRPr="00CF36C8" w:rsidRDefault="00CF36C8" w:rsidP="002726B0">
            <w:pPr>
              <w:suppressAutoHyphens/>
              <w:spacing w:line="211" w:lineRule="auto"/>
              <w:jc w:val="center"/>
            </w:pPr>
            <w:r w:rsidRPr="00CF36C8">
              <w:t>865.2</w:t>
            </w:r>
          </w:p>
          <w:p w:rsidR="001712C9" w:rsidRPr="001712C9" w:rsidRDefault="001712C9" w:rsidP="002726B0">
            <w:pPr>
              <w:suppressAutoHyphens/>
              <w:spacing w:line="211" w:lineRule="auto"/>
              <w:jc w:val="center"/>
              <w:rPr>
                <w:color w:val="FF0000"/>
              </w:rPr>
            </w:pPr>
            <w:r w:rsidRPr="00CF36C8">
              <w:t>102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Pr="00CF36C8" w:rsidRDefault="001712C9" w:rsidP="002726B0">
            <w:pPr>
              <w:suppressAutoHyphens/>
              <w:spacing w:line="211" w:lineRule="auto"/>
              <w:jc w:val="center"/>
            </w:pPr>
            <w:r w:rsidRPr="00CF36C8">
              <w:t>827,1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</w:tcPr>
          <w:p w:rsidR="00804CFD" w:rsidRPr="00CF36C8" w:rsidRDefault="00CF36C8" w:rsidP="002726B0">
            <w:pPr>
              <w:suppressAutoHyphens/>
              <w:spacing w:line="211" w:lineRule="auto"/>
              <w:jc w:val="center"/>
            </w:pPr>
            <w:r w:rsidRPr="00CF36C8">
              <w:t>9,7</w:t>
            </w:r>
            <w:r w:rsidR="001712C9" w:rsidRPr="00CF36C8">
              <w:t>(9,5)</w:t>
            </w:r>
          </w:p>
        </w:tc>
      </w:tr>
      <w:tr w:rsidR="0001700A" w:rsidTr="000F0D13">
        <w:trPr>
          <w:trHeight w:val="971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54493B" w:rsidRPr="0054493B">
              <w:rPr>
                <w:sz w:val="24"/>
              </w:rPr>
              <w:t>2</w:t>
            </w:r>
            <w:r w:rsidR="00757C77">
              <w:rPr>
                <w:sz w:val="24"/>
              </w:rPr>
              <w:t>4</w:t>
            </w:r>
            <w:r>
              <w:rPr>
                <w:sz w:val="24"/>
              </w:rPr>
              <w:t>, км, в т.ч.: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Pr="00CF36C8" w:rsidRDefault="001712C9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CF36C8">
              <w:rPr>
                <w:sz w:val="24"/>
                <w:szCs w:val="24"/>
              </w:rPr>
              <w:t>-</w:t>
            </w:r>
          </w:p>
          <w:p w:rsidR="001712C9" w:rsidRPr="00D80F0F" w:rsidRDefault="001712C9" w:rsidP="002726B0">
            <w:pPr>
              <w:suppressAutoHyphens/>
              <w:spacing w:line="211" w:lineRule="auto"/>
              <w:jc w:val="center"/>
              <w:rPr>
                <w:szCs w:val="28"/>
              </w:rPr>
            </w:pPr>
            <w:r w:rsidRPr="00D80F0F">
              <w:rPr>
                <w:szCs w:val="28"/>
              </w:rPr>
              <w:t>12,069</w:t>
            </w:r>
          </w:p>
          <w:p w:rsidR="001712C9" w:rsidRPr="00D80F0F" w:rsidRDefault="001712C9" w:rsidP="002726B0">
            <w:pPr>
              <w:suppressAutoHyphens/>
              <w:spacing w:line="211" w:lineRule="auto"/>
              <w:jc w:val="center"/>
              <w:rPr>
                <w:szCs w:val="28"/>
              </w:rPr>
            </w:pPr>
            <w:r w:rsidRPr="00D80F0F">
              <w:rPr>
                <w:szCs w:val="28"/>
              </w:rPr>
              <w:t>-</w:t>
            </w:r>
          </w:p>
          <w:p w:rsidR="001712C9" w:rsidRPr="001A71C2" w:rsidRDefault="001712C9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D80F0F">
              <w:rPr>
                <w:szCs w:val="28"/>
              </w:rPr>
              <w:t>69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1276"/>
        <w:gridCol w:w="1418"/>
        <w:gridCol w:w="992"/>
        <w:gridCol w:w="1417"/>
        <w:gridCol w:w="1134"/>
      </w:tblGrid>
      <w:tr w:rsidR="001E7985" w:rsidRPr="00E93A71" w:rsidTr="00AC5B42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103" w:type="dxa"/>
            <w:gridSpan w:val="4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1134" w:type="dxa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AC5B42" w:rsidTr="00AC5B42">
        <w:trPr>
          <w:cantSplit/>
          <w:trHeight w:val="1134"/>
        </w:trPr>
        <w:tc>
          <w:tcPr>
            <w:tcW w:w="566" w:type="dxa"/>
            <w:vMerge/>
          </w:tcPr>
          <w:p w:rsidR="00AC5B42" w:rsidRDefault="00AC5B42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AC5B42" w:rsidRDefault="00AC5B42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Рыбасово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Прогресс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Маяк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AC5B42" w:rsidRDefault="00AC5B42" w:rsidP="001C1F97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48469B">
              <w:rPr>
                <w:sz w:val="24"/>
                <w:szCs w:val="24"/>
              </w:rPr>
              <w:t>Садовый</w:t>
            </w:r>
          </w:p>
        </w:tc>
        <w:tc>
          <w:tcPr>
            <w:tcW w:w="1134" w:type="dxa"/>
          </w:tcPr>
          <w:p w:rsidR="00AC5B42" w:rsidRDefault="00AC5B42" w:rsidP="002726B0">
            <w:pPr>
              <w:pStyle w:val="a4"/>
              <w:suppressAutoHyphens/>
              <w:rPr>
                <w:sz w:val="24"/>
              </w:rPr>
            </w:pPr>
          </w:p>
        </w:tc>
      </w:tr>
      <w:tr w:rsidR="00AC5B42" w:rsidTr="00AC5B42">
        <w:trPr>
          <w:cantSplit/>
        </w:trPr>
        <w:tc>
          <w:tcPr>
            <w:tcW w:w="566" w:type="dxa"/>
            <w:vMerge w:val="restart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757C7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r w:rsidR="00284B50">
              <w:rPr>
                <w:sz w:val="24"/>
              </w:rPr>
              <w:t>ь населения (чел.) на 01.01.2023</w:t>
            </w:r>
            <w:r>
              <w:rPr>
                <w:sz w:val="24"/>
              </w:rPr>
              <w:t>, в т.ч.:</w:t>
            </w:r>
          </w:p>
        </w:tc>
        <w:tc>
          <w:tcPr>
            <w:tcW w:w="1276" w:type="dxa"/>
          </w:tcPr>
          <w:p w:rsidR="00AC5B42" w:rsidRPr="00D80F0F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 w:rsidRPr="00D80F0F">
              <w:rPr>
                <w:sz w:val="24"/>
                <w:szCs w:val="24"/>
              </w:rPr>
              <w:t>526</w:t>
            </w:r>
          </w:p>
        </w:tc>
        <w:tc>
          <w:tcPr>
            <w:tcW w:w="1418" w:type="dxa"/>
          </w:tcPr>
          <w:p w:rsidR="00AC5B42" w:rsidRPr="00D80F0F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 w:rsidRPr="00D80F0F">
              <w:rPr>
                <w:sz w:val="24"/>
                <w:szCs w:val="24"/>
              </w:rPr>
              <w:t>301</w:t>
            </w:r>
          </w:p>
        </w:tc>
        <w:tc>
          <w:tcPr>
            <w:tcW w:w="992" w:type="dxa"/>
          </w:tcPr>
          <w:p w:rsidR="00AC5B42" w:rsidRPr="00D80F0F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 w:rsidRPr="00D80F0F">
              <w:rPr>
                <w:sz w:val="24"/>
                <w:szCs w:val="24"/>
              </w:rPr>
              <w:t>547</w:t>
            </w:r>
          </w:p>
        </w:tc>
        <w:tc>
          <w:tcPr>
            <w:tcW w:w="1417" w:type="dxa"/>
          </w:tcPr>
          <w:p w:rsidR="00AC5B42" w:rsidRPr="00D80F0F" w:rsidRDefault="00AC5B42" w:rsidP="001C1F97">
            <w:pPr>
              <w:suppressAutoHyphens/>
              <w:jc w:val="center"/>
              <w:rPr>
                <w:sz w:val="24"/>
              </w:rPr>
            </w:pPr>
            <w:r w:rsidRPr="00D80F0F">
              <w:rPr>
                <w:sz w:val="24"/>
                <w:szCs w:val="24"/>
              </w:rPr>
              <w:t>19</w:t>
            </w:r>
            <w:r w:rsidR="00D80F0F" w:rsidRPr="00D80F0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C5B42" w:rsidRPr="00D80F0F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 w:rsidRPr="00D80F0F">
              <w:rPr>
                <w:sz w:val="24"/>
                <w:szCs w:val="24"/>
              </w:rPr>
              <w:t>1571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276" w:type="dxa"/>
          </w:tcPr>
          <w:p w:rsidR="00AC5B42" w:rsidRPr="006B7355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418" w:type="dxa"/>
          </w:tcPr>
          <w:p w:rsidR="00AC5B42" w:rsidRPr="006B7355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92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417" w:type="dxa"/>
          </w:tcPr>
          <w:p w:rsidR="00AC5B42" w:rsidRPr="006B7355" w:rsidRDefault="00D80F0F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276" w:type="dxa"/>
          </w:tcPr>
          <w:p w:rsidR="00AC5B42" w:rsidRPr="006B7355" w:rsidRDefault="00AC5B42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AC5B42" w:rsidRPr="006B7355" w:rsidRDefault="00AC5B42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</w:tcPr>
          <w:p w:rsidR="00AC5B42" w:rsidRPr="006B7355" w:rsidRDefault="00AC5B42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 w:rsidRPr="006B73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AC5B42" w:rsidRPr="006B7355" w:rsidRDefault="00AC5B42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AC5B42" w:rsidRPr="006B7355" w:rsidRDefault="00AC5B42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276" w:type="dxa"/>
          </w:tcPr>
          <w:p w:rsidR="00AC5B42" w:rsidRPr="006B7355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AC5B42" w:rsidRPr="006B7355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AC5B42" w:rsidRPr="006B7355" w:rsidRDefault="00D80F0F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276" w:type="dxa"/>
          </w:tcPr>
          <w:p w:rsidR="00AC5B42" w:rsidRPr="006B7355" w:rsidRDefault="00AC5B42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C5B42" w:rsidRPr="006B7355" w:rsidRDefault="00AC5B42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AC5B42" w:rsidRPr="006B7355" w:rsidRDefault="00AC5B42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AC5B42" w:rsidRPr="006B7355" w:rsidRDefault="00D80F0F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C5B42" w:rsidRPr="006B7355" w:rsidRDefault="00AC5B42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80F0F">
              <w:rPr>
                <w:sz w:val="24"/>
                <w:szCs w:val="24"/>
              </w:rPr>
              <w:t>8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276" w:type="dxa"/>
          </w:tcPr>
          <w:p w:rsidR="00AC5B42" w:rsidRPr="006B7355" w:rsidRDefault="00D80F0F" w:rsidP="001C1F97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1418" w:type="dxa"/>
          </w:tcPr>
          <w:p w:rsidR="00AC5B42" w:rsidRPr="006B7355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417" w:type="dxa"/>
          </w:tcPr>
          <w:p w:rsidR="00AC5B42" w:rsidRPr="006B7355" w:rsidRDefault="00D80F0F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34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276" w:type="dxa"/>
          </w:tcPr>
          <w:p w:rsidR="00AC5B42" w:rsidRPr="006B7355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AC5B42" w:rsidRPr="006B7355" w:rsidRDefault="00D80F0F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1417" w:type="dxa"/>
          </w:tcPr>
          <w:p w:rsidR="00AC5B42" w:rsidRPr="006B7355" w:rsidRDefault="00D80F0F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34" w:type="dxa"/>
          </w:tcPr>
          <w:p w:rsidR="00AC5B42" w:rsidRPr="006B7355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  <w:r w:rsidR="00284B50">
              <w:rPr>
                <w:sz w:val="24"/>
              </w:rPr>
              <w:t xml:space="preserve"> </w:t>
            </w:r>
            <w:r w:rsidR="00284B50">
              <w:rPr>
                <w:sz w:val="24"/>
              </w:rPr>
              <w:t>на 01.01.202</w:t>
            </w:r>
            <w:r w:rsidR="00284B50">
              <w:rPr>
                <w:sz w:val="24"/>
              </w:rPr>
              <w:t>4г.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C5B42" w:rsidRPr="00A13B3A" w:rsidRDefault="00A13B3A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 w:rsidRPr="00A13B3A">
              <w:rPr>
                <w:sz w:val="24"/>
                <w:szCs w:val="24"/>
              </w:rPr>
              <w:t>365</w:t>
            </w:r>
          </w:p>
        </w:tc>
        <w:tc>
          <w:tcPr>
            <w:tcW w:w="1418" w:type="dxa"/>
          </w:tcPr>
          <w:p w:rsidR="00AC5B42" w:rsidRPr="00A13B3A" w:rsidRDefault="00A13B3A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 w:rsidRPr="00A13B3A">
              <w:rPr>
                <w:sz w:val="24"/>
                <w:szCs w:val="24"/>
              </w:rPr>
              <w:t>223</w:t>
            </w:r>
          </w:p>
        </w:tc>
        <w:tc>
          <w:tcPr>
            <w:tcW w:w="992" w:type="dxa"/>
          </w:tcPr>
          <w:p w:rsidR="00AC5B42" w:rsidRPr="00A13B3A" w:rsidRDefault="00A13B3A" w:rsidP="001C1F97">
            <w:pPr>
              <w:spacing w:line="211" w:lineRule="auto"/>
              <w:ind w:left="414" w:hanging="377"/>
              <w:jc w:val="center"/>
              <w:rPr>
                <w:sz w:val="24"/>
                <w:szCs w:val="24"/>
              </w:rPr>
            </w:pPr>
            <w:r w:rsidRPr="00A13B3A">
              <w:rPr>
                <w:sz w:val="24"/>
                <w:szCs w:val="24"/>
              </w:rPr>
              <w:t>396</w:t>
            </w:r>
          </w:p>
        </w:tc>
        <w:tc>
          <w:tcPr>
            <w:tcW w:w="1417" w:type="dxa"/>
          </w:tcPr>
          <w:p w:rsidR="00AC5B42" w:rsidRPr="00A13B3A" w:rsidRDefault="00A13B3A" w:rsidP="001C1F97">
            <w:pPr>
              <w:suppressAutoHyphens/>
              <w:jc w:val="center"/>
              <w:rPr>
                <w:sz w:val="24"/>
              </w:rPr>
            </w:pPr>
            <w:r w:rsidRPr="00A13B3A">
              <w:rPr>
                <w:sz w:val="24"/>
              </w:rPr>
              <w:t>140</w:t>
            </w:r>
          </w:p>
        </w:tc>
        <w:tc>
          <w:tcPr>
            <w:tcW w:w="1134" w:type="dxa"/>
          </w:tcPr>
          <w:p w:rsidR="00AC5B42" w:rsidRPr="00D80F0F" w:rsidRDefault="00D80F0F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 w:rsidRPr="00D80F0F">
              <w:rPr>
                <w:sz w:val="24"/>
                <w:szCs w:val="24"/>
              </w:rPr>
              <w:t>1124</w:t>
            </w:r>
          </w:p>
          <w:p w:rsidR="00AC5B42" w:rsidRPr="008D5FEE" w:rsidRDefault="00AC5B42" w:rsidP="001C1F97">
            <w:pPr>
              <w:spacing w:line="211" w:lineRule="auto"/>
              <w:ind w:left="414" w:hanging="51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276" w:type="dxa"/>
          </w:tcPr>
          <w:p w:rsidR="00AC5B42" w:rsidRPr="00CF36C8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3,2</w:t>
            </w:r>
          </w:p>
        </w:tc>
        <w:tc>
          <w:tcPr>
            <w:tcW w:w="1418" w:type="dxa"/>
          </w:tcPr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3,7</w:t>
            </w:r>
          </w:p>
        </w:tc>
        <w:tc>
          <w:tcPr>
            <w:tcW w:w="992" w:type="dxa"/>
          </w:tcPr>
          <w:p w:rsidR="00AC5B42" w:rsidRPr="00CF36C8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3,9</w:t>
            </w:r>
          </w:p>
        </w:tc>
        <w:tc>
          <w:tcPr>
            <w:tcW w:w="1417" w:type="dxa"/>
          </w:tcPr>
          <w:p w:rsidR="00AC5B42" w:rsidRPr="00CF36C8" w:rsidRDefault="00AC5B42" w:rsidP="001C1F97">
            <w:pPr>
              <w:suppressAutoHyphens/>
              <w:jc w:val="center"/>
              <w:rPr>
                <w:sz w:val="24"/>
              </w:rPr>
            </w:pPr>
            <w:r w:rsidRPr="00CF36C8">
              <w:rPr>
                <w:sz w:val="20"/>
              </w:rPr>
              <w:t>2,1</w:t>
            </w:r>
          </w:p>
        </w:tc>
        <w:tc>
          <w:tcPr>
            <w:tcW w:w="1134" w:type="dxa"/>
          </w:tcPr>
          <w:p w:rsidR="00AC5B42" w:rsidRPr="00CF36C8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12,9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1276" w:type="dxa"/>
          </w:tcPr>
          <w:p w:rsidR="00AC5B42" w:rsidRPr="00F87156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F87156">
              <w:rPr>
                <w:sz w:val="20"/>
              </w:rPr>
              <w:t>12</w:t>
            </w:r>
            <w:r w:rsidR="00F87156" w:rsidRPr="00F87156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AC5B42" w:rsidRPr="00F87156" w:rsidRDefault="00F87156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F87156">
              <w:rPr>
                <w:sz w:val="20"/>
              </w:rPr>
              <w:t>109</w:t>
            </w:r>
          </w:p>
        </w:tc>
        <w:tc>
          <w:tcPr>
            <w:tcW w:w="992" w:type="dxa"/>
          </w:tcPr>
          <w:p w:rsidR="00AC5B42" w:rsidRPr="00F87156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F87156">
              <w:rPr>
                <w:sz w:val="20"/>
              </w:rPr>
              <w:t>1</w:t>
            </w:r>
            <w:r w:rsidR="00877D5E" w:rsidRPr="00F87156"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AC5B42" w:rsidRPr="00877D5E" w:rsidRDefault="00877D5E" w:rsidP="001C1F97">
            <w:pPr>
              <w:suppressAutoHyphens/>
              <w:jc w:val="center"/>
              <w:rPr>
                <w:sz w:val="24"/>
              </w:rPr>
            </w:pPr>
            <w:r w:rsidRPr="00877D5E"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AC5B42" w:rsidRPr="00F87156" w:rsidRDefault="00F87156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F87156">
              <w:rPr>
                <w:sz w:val="20"/>
              </w:rPr>
              <w:t>525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1276" w:type="dxa"/>
          </w:tcPr>
          <w:p w:rsidR="00AC5B42" w:rsidRPr="00877D5E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124/2</w:t>
            </w:r>
          </w:p>
        </w:tc>
        <w:tc>
          <w:tcPr>
            <w:tcW w:w="1418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65/2</w:t>
            </w:r>
          </w:p>
        </w:tc>
        <w:tc>
          <w:tcPr>
            <w:tcW w:w="992" w:type="dxa"/>
          </w:tcPr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131/7</w:t>
            </w:r>
          </w:p>
        </w:tc>
        <w:tc>
          <w:tcPr>
            <w:tcW w:w="1417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uppressAutoHyphens/>
              <w:jc w:val="center"/>
              <w:rPr>
                <w:sz w:val="24"/>
              </w:rPr>
            </w:pPr>
            <w:r w:rsidRPr="00877D5E">
              <w:rPr>
                <w:sz w:val="20"/>
              </w:rPr>
              <w:t>66/6</w:t>
            </w:r>
          </w:p>
        </w:tc>
        <w:tc>
          <w:tcPr>
            <w:tcW w:w="1134" w:type="dxa"/>
          </w:tcPr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77D5E">
              <w:rPr>
                <w:sz w:val="20"/>
              </w:rPr>
              <w:t>386/17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1276" w:type="dxa"/>
          </w:tcPr>
          <w:p w:rsidR="00AC5B42" w:rsidRPr="00877D5E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</w:p>
          <w:p w:rsidR="00AC5B42" w:rsidRPr="00877D5E" w:rsidRDefault="00877D5E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>
              <w:rPr>
                <w:sz w:val="20"/>
              </w:rPr>
              <w:t>1/12,5</w:t>
            </w:r>
          </w:p>
        </w:tc>
        <w:tc>
          <w:tcPr>
            <w:tcW w:w="1418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uppressAutoHyphens/>
              <w:jc w:val="center"/>
              <w:rPr>
                <w:sz w:val="24"/>
              </w:rPr>
            </w:pPr>
            <w:r w:rsidRPr="00877D5E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77D5E">
              <w:rPr>
                <w:sz w:val="20"/>
              </w:rPr>
              <w:t>1/</w:t>
            </w:r>
            <w:r w:rsidR="00877D5E">
              <w:rPr>
                <w:sz w:val="20"/>
              </w:rPr>
              <w:t>12,5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1276" w:type="dxa"/>
          </w:tcPr>
          <w:p w:rsidR="00AC5B42" w:rsidRPr="00877D5E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2/7204</w:t>
            </w:r>
          </w:p>
        </w:tc>
        <w:tc>
          <w:tcPr>
            <w:tcW w:w="1418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877D5E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18"/>
                <w:szCs w:val="18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18"/>
                <w:szCs w:val="18"/>
              </w:rPr>
            </w:pPr>
            <w:r w:rsidRPr="00877D5E">
              <w:rPr>
                <w:sz w:val="18"/>
                <w:szCs w:val="18"/>
              </w:rPr>
              <w:t>4/</w:t>
            </w:r>
            <w:r w:rsidR="00877D5E" w:rsidRPr="00877D5E">
              <w:rPr>
                <w:sz w:val="18"/>
                <w:szCs w:val="18"/>
              </w:rPr>
              <w:t>6691</w:t>
            </w:r>
          </w:p>
        </w:tc>
        <w:tc>
          <w:tcPr>
            <w:tcW w:w="1417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uppressAutoHyphens/>
              <w:jc w:val="center"/>
              <w:rPr>
                <w:sz w:val="24"/>
              </w:rPr>
            </w:pPr>
            <w:r w:rsidRPr="00877D5E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77D5E">
              <w:rPr>
                <w:sz w:val="20"/>
              </w:rPr>
              <w:t>6/13</w:t>
            </w:r>
            <w:r w:rsidR="00877D5E" w:rsidRPr="00877D5E">
              <w:rPr>
                <w:sz w:val="20"/>
              </w:rPr>
              <w:t>894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276" w:type="dxa"/>
          </w:tcPr>
          <w:p w:rsidR="00AC5B42" w:rsidRPr="00CF36C8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97,5</w:t>
            </w:r>
          </w:p>
        </w:tc>
        <w:tc>
          <w:tcPr>
            <w:tcW w:w="1418" w:type="dxa"/>
          </w:tcPr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28</w:t>
            </w:r>
          </w:p>
        </w:tc>
        <w:tc>
          <w:tcPr>
            <w:tcW w:w="992" w:type="dxa"/>
          </w:tcPr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87,2</w:t>
            </w:r>
          </w:p>
        </w:tc>
        <w:tc>
          <w:tcPr>
            <w:tcW w:w="1417" w:type="dxa"/>
          </w:tcPr>
          <w:p w:rsidR="00AC5B42" w:rsidRPr="00CF36C8" w:rsidRDefault="00AC5B42" w:rsidP="001C1F97">
            <w:pPr>
              <w:suppressAutoHyphens/>
              <w:jc w:val="center"/>
              <w:rPr>
                <w:sz w:val="24"/>
              </w:rPr>
            </w:pPr>
            <w:r w:rsidRPr="00CF36C8">
              <w:rPr>
                <w:sz w:val="20"/>
              </w:rPr>
              <w:t>50,8</w:t>
            </w:r>
          </w:p>
        </w:tc>
        <w:tc>
          <w:tcPr>
            <w:tcW w:w="1134" w:type="dxa"/>
          </w:tcPr>
          <w:p w:rsidR="00AC5B42" w:rsidRPr="00CF36C8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CF36C8">
              <w:rPr>
                <w:sz w:val="20"/>
              </w:rPr>
              <w:t>65,8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276" w:type="dxa"/>
          </w:tcPr>
          <w:p w:rsidR="00AC5B42" w:rsidRPr="00CF36C8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</w:p>
          <w:p w:rsidR="00AC5B42" w:rsidRPr="00CF36C8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93</w:t>
            </w:r>
          </w:p>
        </w:tc>
        <w:tc>
          <w:tcPr>
            <w:tcW w:w="1418" w:type="dxa"/>
          </w:tcPr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CF36C8"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AC5B42" w:rsidRPr="00CF36C8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CF36C8" w:rsidRDefault="00AC5B42" w:rsidP="001C1F97">
            <w:pPr>
              <w:suppressAutoHyphens/>
              <w:jc w:val="center"/>
              <w:rPr>
                <w:sz w:val="24"/>
              </w:rPr>
            </w:pPr>
            <w:r w:rsidRPr="00CF36C8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AC5B42" w:rsidRPr="00CF36C8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CF36C8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CF36C8">
              <w:rPr>
                <w:sz w:val="20"/>
              </w:rPr>
              <w:t>201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877D5E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C5B42" w:rsidRPr="0048469B" w:rsidRDefault="00877D5E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877D5E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0"/>
              </w:rPr>
              <w:t>2</w:t>
            </w:r>
          </w:p>
        </w:tc>
      </w:tr>
      <w:tr w:rsidR="00AC5B42" w:rsidTr="00AC5B42">
        <w:trPr>
          <w:cantSplit/>
        </w:trPr>
        <w:tc>
          <w:tcPr>
            <w:tcW w:w="566" w:type="dxa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1276" w:type="dxa"/>
          </w:tcPr>
          <w:p w:rsidR="00AC5B42" w:rsidRPr="00877D5E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  <w:highlight w:val="yellow"/>
              </w:rPr>
            </w:pPr>
          </w:p>
          <w:p w:rsidR="00AC5B42" w:rsidRPr="00877D5E" w:rsidRDefault="00877D5E" w:rsidP="001C1F97">
            <w:pPr>
              <w:spacing w:line="211" w:lineRule="auto"/>
              <w:ind w:left="414" w:hanging="522"/>
              <w:jc w:val="center"/>
              <w:rPr>
                <w:sz w:val="20"/>
                <w:highlight w:val="yellow"/>
              </w:rPr>
            </w:pPr>
            <w:r w:rsidRPr="00877D5E"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  <w:highlight w:val="yellow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  <w:highlight w:val="yellow"/>
              </w:rPr>
            </w:pPr>
            <w:r w:rsidRPr="00877D5E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  <w:highlight w:val="yellow"/>
              </w:rPr>
            </w:pPr>
          </w:p>
          <w:p w:rsidR="00AC5B42" w:rsidRPr="00877D5E" w:rsidRDefault="00877D5E" w:rsidP="001C1F97">
            <w:pPr>
              <w:spacing w:line="211" w:lineRule="auto"/>
              <w:ind w:left="414" w:hanging="519"/>
              <w:jc w:val="center"/>
              <w:rPr>
                <w:sz w:val="20"/>
                <w:highlight w:val="yellow"/>
              </w:rPr>
            </w:pPr>
            <w:r w:rsidRPr="00877D5E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AC5B42" w:rsidRPr="00877D5E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  <w:highlight w:val="yellow"/>
              </w:rPr>
            </w:pPr>
          </w:p>
          <w:p w:rsidR="00AC5B42" w:rsidRPr="00877D5E" w:rsidRDefault="00877D5E" w:rsidP="001C1F97">
            <w:pPr>
              <w:suppressAutoHyphens/>
              <w:jc w:val="center"/>
              <w:rPr>
                <w:sz w:val="24"/>
              </w:rPr>
            </w:pPr>
            <w:r w:rsidRPr="00877D5E"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877D5E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877D5E">
              <w:rPr>
                <w:sz w:val="20"/>
              </w:rPr>
              <w:t>2</w:t>
            </w:r>
            <w:r w:rsidR="00877D5E" w:rsidRPr="00877D5E">
              <w:rPr>
                <w:sz w:val="20"/>
              </w:rPr>
              <w:t>1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 w:val="restart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0"/>
              </w:rPr>
              <w:t>4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0"/>
              </w:rPr>
              <w:t>4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  <w:tr w:rsidR="00AC5B42" w:rsidTr="00AC5B42">
        <w:trPr>
          <w:cantSplit/>
          <w:trHeight w:val="189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AC5B42" w:rsidRDefault="00AC5B4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  <w:tr w:rsidR="00AC5B42" w:rsidTr="00AC5B42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AC5B42" w:rsidRDefault="00AC5B42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AC5B42" w:rsidRDefault="00AC5B4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  <w:vMerge w:val="restart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>
              <w:rPr>
                <w:sz w:val="20"/>
              </w:rPr>
              <w:t>1/28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C5B42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B51CC6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1/28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rPr>
                <w:sz w:val="20"/>
              </w:rPr>
            </w:pPr>
            <w:r w:rsidRPr="0048469B">
              <w:rPr>
                <w:sz w:val="20"/>
              </w:rPr>
              <w:t xml:space="preserve">      -</w:t>
            </w:r>
          </w:p>
          <w:p w:rsidR="00AC5B42" w:rsidRPr="0048469B" w:rsidRDefault="00AC5B42" w:rsidP="001C1F97">
            <w:pPr>
              <w:spacing w:line="211" w:lineRule="auto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8D5FEE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>
              <w:rPr>
                <w:sz w:val="20"/>
              </w:rPr>
              <w:t>1/89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8D5FEE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>
              <w:rPr>
                <w:sz w:val="20"/>
              </w:rPr>
              <w:t>1/29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B51CC6" w:rsidRDefault="008D5FEE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1/89</w:t>
            </w:r>
          </w:p>
          <w:p w:rsidR="00AC5B42" w:rsidRPr="00B51CC6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B51CC6" w:rsidRDefault="008D5FEE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  <w:r>
              <w:rPr>
                <w:sz w:val="20"/>
              </w:rPr>
              <w:t>1/29</w:t>
            </w:r>
          </w:p>
          <w:p w:rsidR="00AC5B42" w:rsidRPr="00B51CC6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Pr="00B51CC6" w:rsidRDefault="00AC5B42" w:rsidP="001C1F97">
            <w:pPr>
              <w:suppressAutoHyphens/>
              <w:spacing w:line="211" w:lineRule="auto"/>
              <w:ind w:left="414" w:hanging="357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AC5B42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</w:p>
          <w:p w:rsidR="00AC5B42" w:rsidRPr="00B51CC6" w:rsidRDefault="00AC5B42" w:rsidP="001C1F97">
            <w:pPr>
              <w:suppressAutoHyphens/>
              <w:spacing w:line="211" w:lineRule="auto"/>
              <w:ind w:left="414" w:hanging="35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48469B">
              <w:rPr>
                <w:sz w:val="20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 w:val="restart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 w:rsidRPr="00B51CC6">
              <w:rPr>
                <w:sz w:val="20"/>
              </w:rPr>
              <w:t xml:space="preserve">   1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B51CC6">
              <w:rPr>
                <w:sz w:val="20"/>
              </w:rPr>
              <w:t xml:space="preserve">   1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 xml:space="preserve">  1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3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2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1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276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</w:tr>
      <w:tr w:rsidR="00AC5B42" w:rsidTr="00AC5B42">
        <w:trPr>
          <w:cantSplit/>
          <w:trHeight w:val="109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276" w:type="dxa"/>
          </w:tcPr>
          <w:p w:rsidR="00AC5B42" w:rsidRPr="00B51CC6" w:rsidRDefault="00FA162A" w:rsidP="001C1F97">
            <w:pPr>
              <w:spacing w:line="211" w:lineRule="auto"/>
              <w:ind w:left="414" w:hanging="5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  <w:tc>
          <w:tcPr>
            <w:tcW w:w="1418" w:type="dxa"/>
          </w:tcPr>
          <w:p w:rsidR="00AC5B42" w:rsidRPr="00B51CC6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AC5B42" w:rsidRPr="00B51CC6" w:rsidRDefault="00AC5B42" w:rsidP="001C1F97">
            <w:pPr>
              <w:spacing w:line="211" w:lineRule="auto"/>
              <w:ind w:left="414" w:hanging="519"/>
              <w:jc w:val="center"/>
              <w:rPr>
                <w:sz w:val="20"/>
              </w:rPr>
            </w:pPr>
            <w:r w:rsidRPr="00B51CC6">
              <w:rPr>
                <w:sz w:val="20"/>
              </w:rPr>
              <w:t xml:space="preserve">   1</w:t>
            </w:r>
          </w:p>
        </w:tc>
        <w:tc>
          <w:tcPr>
            <w:tcW w:w="1417" w:type="dxa"/>
          </w:tcPr>
          <w:p w:rsidR="00AC5B42" w:rsidRPr="00B51CC6" w:rsidRDefault="00AC5B42" w:rsidP="001C1F97">
            <w:pPr>
              <w:suppressAutoHyphens/>
              <w:jc w:val="center"/>
              <w:rPr>
                <w:sz w:val="20"/>
              </w:rPr>
            </w:pPr>
            <w:r w:rsidRPr="00B51CC6">
              <w:rPr>
                <w:sz w:val="20"/>
              </w:rPr>
              <w:t xml:space="preserve">  1</w:t>
            </w:r>
          </w:p>
        </w:tc>
        <w:tc>
          <w:tcPr>
            <w:tcW w:w="1134" w:type="dxa"/>
          </w:tcPr>
          <w:p w:rsidR="00AC5B42" w:rsidRPr="00B51CC6" w:rsidRDefault="00AC5B42" w:rsidP="001C1F97">
            <w:pPr>
              <w:spacing w:line="211" w:lineRule="auto"/>
              <w:ind w:left="414" w:hanging="357"/>
              <w:jc w:val="center"/>
              <w:rPr>
                <w:sz w:val="20"/>
              </w:rPr>
            </w:pPr>
            <w:r w:rsidRPr="00B51CC6">
              <w:rPr>
                <w:sz w:val="20"/>
              </w:rPr>
              <w:t>3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 w:val="restart"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276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</w:tcPr>
          <w:p w:rsidR="00AC5B42" w:rsidRDefault="00FA162A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276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AC5B42" w:rsidRDefault="00FA162A" w:rsidP="001C1F97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C5B42" w:rsidTr="00AC5B42">
        <w:trPr>
          <w:cantSplit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-108"/>
              <w:jc w:val="center"/>
              <w:rPr>
                <w:sz w:val="24"/>
              </w:rPr>
            </w:pPr>
            <w:r w:rsidRPr="0048469B">
              <w:rPr>
                <w:sz w:val="24"/>
              </w:rPr>
              <w:t xml:space="preserve"> -</w:t>
            </w:r>
          </w:p>
        </w:tc>
        <w:tc>
          <w:tcPr>
            <w:tcW w:w="992" w:type="dxa"/>
          </w:tcPr>
          <w:p w:rsidR="00AC5B42" w:rsidRPr="0048469B" w:rsidRDefault="00FA162A" w:rsidP="001C1F97">
            <w:pPr>
              <w:spacing w:line="211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C5B42" w:rsidRPr="0048469B" w:rsidRDefault="00FA162A" w:rsidP="001C1F97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C5B42" w:rsidTr="00AC5B42">
        <w:trPr>
          <w:cantSplit/>
          <w:trHeight w:val="243"/>
        </w:trPr>
        <w:tc>
          <w:tcPr>
            <w:tcW w:w="566" w:type="dxa"/>
            <w:vMerge/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276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8" w:type="dxa"/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C5B42" w:rsidRPr="0048469B" w:rsidRDefault="00FA162A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C5B42" w:rsidTr="00AC5B42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AC5B42" w:rsidRDefault="00AC5B42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AC5B42" w:rsidRDefault="00AC5B42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-108" w:right="-108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5B42" w:rsidRDefault="00AC5B42" w:rsidP="001C1F97">
            <w:pPr>
              <w:suppressAutoHyphens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5B42" w:rsidRPr="0048469B" w:rsidRDefault="00AC5B42" w:rsidP="001C1F9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48469B">
              <w:rPr>
                <w:sz w:val="24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2726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FA162A" w:rsidP="00FA162A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1822" w:type="dxa"/>
          </w:tcPr>
          <w:p w:rsidR="006948B4" w:rsidRDefault="00FA162A" w:rsidP="00FA162A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948B4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6948B4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2" w:type="dxa"/>
          </w:tcPr>
          <w:p w:rsidR="006948B4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Pr="001314FB" w:rsidRDefault="001E7985" w:rsidP="002726B0">
      <w:pPr>
        <w:pStyle w:val="4"/>
        <w:suppressAutoHyphens/>
        <w:spacing w:line="211" w:lineRule="auto"/>
        <w:jc w:val="left"/>
      </w:pPr>
      <w:r w:rsidRPr="001314FB">
        <w:rPr>
          <w:lang w:val="en-US"/>
        </w:rPr>
        <w:t>IV</w:t>
      </w:r>
      <w:r w:rsidRPr="001314FB">
        <w:t>.</w:t>
      </w:r>
      <w:r w:rsidR="00804CFD" w:rsidRPr="001314FB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314FB" w:rsidRPr="0048469B" w:rsidTr="001314F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39282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ООО «Коломийцевское»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 xml:space="preserve">п. Рыбасово,  ул. Московская, 1, </w:t>
            </w:r>
          </w:p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Сушков А.И..  5-15-71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6780,24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Производство с/х продукции</w:t>
            </w:r>
          </w:p>
        </w:tc>
      </w:tr>
      <w:tr w:rsidR="001314FB" w:rsidRPr="0048469B" w:rsidTr="001314F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39282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ООО «Ангел»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 xml:space="preserve">17 км.  г, Сальск- с.Сандата, </w:t>
            </w:r>
          </w:p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Акинтьев Н.Г.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189</w:t>
            </w:r>
            <w:r>
              <w:rPr>
                <w:b/>
                <w:sz w:val="24"/>
              </w:rPr>
              <w:t>3,69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Производство с\х продукции</w:t>
            </w:r>
          </w:p>
        </w:tc>
      </w:tr>
      <w:tr w:rsidR="001314FB" w:rsidRPr="0048469B" w:rsidTr="001314F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39282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ООО «Масис»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с. Ивановка,  Татеосян А.К.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2648,06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Производство с\х продукции</w:t>
            </w:r>
          </w:p>
        </w:tc>
      </w:tr>
      <w:tr w:rsidR="001314FB" w:rsidRPr="0048469B" w:rsidTr="001314F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39282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ООО «Сальсксельхозхимия»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г. Сальск, ул. К.Маркса, Яковец В.С.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23,1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Производство с\х продукции</w:t>
            </w:r>
          </w:p>
        </w:tc>
      </w:tr>
      <w:tr w:rsidR="001314FB" w:rsidRPr="0048469B" w:rsidTr="001314F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39282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ООО « Колесников Ю.А.»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с. Сандата, ул. Центральная,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565,19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Производство с\х продукции</w:t>
            </w:r>
          </w:p>
        </w:tc>
      </w:tr>
      <w:tr w:rsidR="001314FB" w:rsidRPr="0048469B" w:rsidTr="001314F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39282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ООО «Березовское»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с. Березовка, Сальский район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FB" w:rsidRPr="001314FB" w:rsidRDefault="001314FB" w:rsidP="001314FB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1314FB">
              <w:rPr>
                <w:b/>
                <w:sz w:val="24"/>
              </w:rPr>
              <w:t>Производство с\х продукции</w:t>
            </w:r>
          </w:p>
        </w:tc>
      </w:tr>
    </w:tbl>
    <w:p w:rsidR="001314FB" w:rsidRDefault="001314FB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2726B0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3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804CFD" w:rsidTr="002726B0">
        <w:trPr>
          <w:cantSplit/>
        </w:trPr>
        <w:tc>
          <w:tcPr>
            <w:tcW w:w="257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</w:pPr>
            <w:r>
              <w:t>-</w:t>
            </w:r>
          </w:p>
        </w:tc>
        <w:tc>
          <w:tcPr>
            <w:tcW w:w="835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18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9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9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70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pct"/>
          </w:tcPr>
          <w:p w:rsidR="00804CFD" w:rsidRDefault="00FA162A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516FD3">
              <w:rPr>
                <w:b/>
                <w:sz w:val="20"/>
              </w:rPr>
              <w:t>4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FA162A" w:rsidP="002726B0">
            <w:pPr>
              <w:suppressAutoHyphens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FA162A" w:rsidP="002726B0">
            <w:pPr>
              <w:suppressAutoHyphens/>
            </w:pPr>
            <w:r>
              <w:t>-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757C77">
        <w:t>3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48469B" w:rsidRDefault="00FA162A" w:rsidP="001C1F9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Возмещение предприятием жилищно-коммунального хозяйства части платы граждан за жилое помещение  и коммунальные услуги в объеме свыше установленных Региональной службой по тарифам Ростовской области предельных максимальных  индексов изменения размера платы граждан за жилое помещение и коммунальные</w:t>
            </w:r>
            <w:r>
              <w:rPr>
                <w:sz w:val="24"/>
                <w:szCs w:val="24"/>
              </w:rPr>
              <w:t xml:space="preserve"> услуги на 2023</w:t>
            </w:r>
            <w:r w:rsidRPr="0048469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48469B" w:rsidRDefault="00FA162A" w:rsidP="001C1F9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48469B" w:rsidRDefault="00FA162A" w:rsidP="001C1F97">
            <w:pPr>
              <w:jc w:val="both"/>
              <w:rPr>
                <w:szCs w:val="28"/>
              </w:rPr>
            </w:pPr>
            <w:r w:rsidRPr="0048469B">
              <w:rPr>
                <w:color w:val="000000"/>
                <w:sz w:val="24"/>
                <w:szCs w:val="24"/>
              </w:rPr>
              <w:t>Разработка проектно – сметной документации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F31125">
        <w:t>20</w:t>
      </w:r>
      <w:r w:rsidR="0069208B">
        <w:t>2</w:t>
      </w:r>
      <w:r w:rsidR="00757C77">
        <w:t>4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48469B" w:rsidRDefault="00FA162A" w:rsidP="001C1F97">
            <w:pPr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754D38" w:rsidRDefault="00FA162A" w:rsidP="001C1F97">
            <w:pPr>
              <w:jc w:val="center"/>
              <w:rPr>
                <w:sz w:val="24"/>
                <w:szCs w:val="24"/>
              </w:rPr>
            </w:pPr>
            <w:r w:rsidRPr="00754D38">
              <w:rPr>
                <w:sz w:val="24"/>
                <w:szCs w:val="24"/>
              </w:rPr>
              <w:t>Капитальный ремонт внутригородских, внутрипоселковых и межпосе</w:t>
            </w:r>
            <w:r w:rsidRPr="00754D38">
              <w:rPr>
                <w:sz w:val="24"/>
                <w:szCs w:val="24"/>
              </w:rPr>
              <w:t>л</w:t>
            </w:r>
            <w:r w:rsidRPr="00754D38">
              <w:rPr>
                <w:sz w:val="24"/>
                <w:szCs w:val="24"/>
              </w:rPr>
              <w:t>ковых автомобильных дорог и тротуаров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754D38" w:rsidRDefault="00FA162A" w:rsidP="001C1F97">
            <w:pPr>
              <w:jc w:val="center"/>
              <w:rPr>
                <w:sz w:val="24"/>
                <w:szCs w:val="24"/>
              </w:rPr>
            </w:pPr>
            <w:r w:rsidRPr="00754D38">
              <w:rPr>
                <w:sz w:val="24"/>
                <w:szCs w:val="24"/>
              </w:rPr>
              <w:t>Разработка проектно – сметной документации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FA162A" w:rsidRPr="00B4386D" w:rsidTr="00B4386D">
        <w:tc>
          <w:tcPr>
            <w:tcW w:w="7797" w:type="dxa"/>
          </w:tcPr>
          <w:p w:rsidR="00FA162A" w:rsidRPr="00754D38" w:rsidRDefault="00FA162A" w:rsidP="001C1F97">
            <w:pPr>
              <w:jc w:val="center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Возмещение предприятием жилищно-коммунального хозяйства части платы граждан за жилое помещение  и коммунальные услуги в объеме свыше установленных Региональной службой по тарифам Ростовской области предельных максимальных  индексов изменения размера платы граждан за жилое помещение и коммунальные услуги на 20</w:t>
            </w:r>
            <w:r>
              <w:rPr>
                <w:sz w:val="24"/>
                <w:szCs w:val="24"/>
              </w:rPr>
              <w:t>24</w:t>
            </w:r>
            <w:r w:rsidRPr="0048469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vAlign w:val="center"/>
          </w:tcPr>
          <w:p w:rsidR="00FA162A" w:rsidRPr="00B4386D" w:rsidRDefault="00FA162A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5F543A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Неберикутин Алексей Павлович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5F543A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Рыбасовского сельского поселения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5F543A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0A59CA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5F543A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05.10.2021г. №10</w:t>
            </w:r>
          </w:p>
        </w:tc>
      </w:tr>
      <w:tr w:rsidR="005F543A" w:rsidRPr="00E93A71" w:rsidTr="0071451A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5F543A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05.10.2021год.</w:t>
            </w:r>
          </w:p>
        </w:tc>
      </w:tr>
      <w:tr w:rsidR="001C1F97" w:rsidRPr="00E93A71" w:rsidTr="0071451A">
        <w:tc>
          <w:tcPr>
            <w:tcW w:w="5387" w:type="dxa"/>
          </w:tcPr>
          <w:p w:rsidR="001C1F97" w:rsidRPr="00E93A71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1C1F97" w:rsidRPr="0048469B" w:rsidRDefault="001C1F97" w:rsidP="001C1F97">
            <w:pPr>
              <w:spacing w:line="211" w:lineRule="auto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Домашний</w:t>
            </w:r>
            <w:r>
              <w:rPr>
                <w:sz w:val="24"/>
                <w:szCs w:val="24"/>
              </w:rPr>
              <w:t>_______-___</w:t>
            </w:r>
            <w:r w:rsidRPr="0048469B">
              <w:rPr>
                <w:sz w:val="24"/>
                <w:szCs w:val="24"/>
              </w:rPr>
              <w:t xml:space="preserve">, рабочий </w:t>
            </w:r>
            <w:r>
              <w:rPr>
                <w:sz w:val="24"/>
                <w:szCs w:val="24"/>
              </w:rPr>
              <w:t>46-1-71</w:t>
            </w:r>
            <w:r w:rsidRPr="0048469B">
              <w:rPr>
                <w:sz w:val="24"/>
                <w:szCs w:val="24"/>
              </w:rPr>
              <w:t>,</w:t>
            </w:r>
          </w:p>
          <w:p w:rsidR="001C1F97" w:rsidRPr="00E93A71" w:rsidRDefault="001C1F97" w:rsidP="001C1F9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 89085139111</w:t>
            </w:r>
          </w:p>
        </w:tc>
      </w:tr>
      <w:tr w:rsidR="001C1F97" w:rsidRPr="00E93A71" w:rsidTr="001C1F97">
        <w:tc>
          <w:tcPr>
            <w:tcW w:w="5387" w:type="dxa"/>
          </w:tcPr>
          <w:p w:rsidR="001C1F97" w:rsidRPr="00E93A71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1C1F97" w:rsidRPr="00DC1D77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lastRenderedPageBreak/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  <w:vAlign w:val="center"/>
          </w:tcPr>
          <w:p w:rsidR="001C1F97" w:rsidRPr="008D26C3" w:rsidRDefault="001C1F97" w:rsidP="001C1F9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347620, п. Рыбасово ,</w:t>
            </w:r>
            <w:r w:rsidRPr="0048469B">
              <w:rPr>
                <w:sz w:val="24"/>
                <w:szCs w:val="24"/>
              </w:rPr>
              <w:t xml:space="preserve">Сальского района, Ростовской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48469B">
              <w:rPr>
                <w:sz w:val="24"/>
                <w:szCs w:val="24"/>
              </w:rPr>
              <w:lastRenderedPageBreak/>
              <w:t>области,</w:t>
            </w:r>
            <w:r w:rsidRPr="0048469B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hyperlink r:id="rId9" w:history="1">
              <w:r w:rsidRPr="0048469B">
                <w:rPr>
                  <w:rFonts w:ascii="Arial" w:hAnsi="Arial" w:cs="Arial"/>
                  <w:color w:val="0000F1"/>
                  <w:sz w:val="19"/>
                  <w:szCs w:val="19"/>
                  <w:u w:val="single"/>
                </w:rPr>
                <w:t>sp34363@donpac.ru</w:t>
              </w:r>
            </w:hyperlink>
            <w:r>
              <w:rPr>
                <w:rFonts w:ascii="Arial" w:hAnsi="Arial" w:cs="Arial"/>
                <w:color w:val="0000F1"/>
                <w:sz w:val="19"/>
                <w:szCs w:val="19"/>
                <w:u w:val="single"/>
              </w:rPr>
              <w:t xml:space="preserve"> </w:t>
            </w:r>
          </w:p>
        </w:tc>
      </w:tr>
      <w:tr w:rsidR="001C1F97" w:rsidRPr="00E93A71" w:rsidTr="001C1F97">
        <w:tc>
          <w:tcPr>
            <w:tcW w:w="5387" w:type="dxa"/>
          </w:tcPr>
          <w:p w:rsidR="001C1F97" w:rsidRPr="00E93A71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</w:tcPr>
          <w:p w:rsidR="001C1F97" w:rsidRPr="00E93A71" w:rsidRDefault="001C1F97" w:rsidP="001C1F97">
            <w:pPr>
              <w:spacing w:line="211" w:lineRule="auto"/>
              <w:rPr>
                <w:sz w:val="24"/>
                <w:szCs w:val="24"/>
              </w:rPr>
            </w:pPr>
            <w:r w:rsidRPr="0048469B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Администрации </w:t>
            </w:r>
            <w:r w:rsidRPr="0048469B">
              <w:rPr>
                <w:sz w:val="24"/>
                <w:szCs w:val="24"/>
              </w:rPr>
              <w:t xml:space="preserve"> Рыбасовского сельского поселения</w:t>
            </w:r>
            <w:r>
              <w:rPr>
                <w:sz w:val="24"/>
                <w:szCs w:val="24"/>
              </w:rPr>
              <w:t xml:space="preserve">                                      </w:t>
            </w:r>
            <w:hyperlink w:history="1">
              <w:r w:rsidRPr="003648F9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8D26C3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3648F9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8D26C3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3648F9">
                <w:rPr>
                  <w:color w:val="0000FF"/>
                  <w:sz w:val="24"/>
                  <w:szCs w:val="24"/>
                  <w:u w:val="single"/>
                  <w:lang w:val="en-US"/>
                </w:rPr>
                <w:t>ribasovskaya</w:t>
              </w:r>
              <w:r w:rsidRPr="008D26C3">
                <w:rPr>
                  <w:color w:val="0000FF"/>
                  <w:sz w:val="24"/>
                  <w:szCs w:val="24"/>
                  <w:u w:val="single"/>
                </w:rPr>
                <w:t xml:space="preserve">- </w:t>
              </w:r>
              <w:r w:rsidRPr="003648F9">
                <w:rPr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8D26C3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3648F9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D26C3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</w:tbl>
    <w:p w:rsidR="00804CFD" w:rsidRPr="001C1F97" w:rsidRDefault="00804CFD" w:rsidP="002726B0">
      <w:pPr>
        <w:suppressAutoHyphens/>
        <w:spacing w:line="211" w:lineRule="auto"/>
      </w:pPr>
    </w:p>
    <w:p w:rsidR="001C1F97" w:rsidRDefault="001C1F97" w:rsidP="002726B0">
      <w:pPr>
        <w:pStyle w:val="4"/>
        <w:suppressAutoHyphens/>
        <w:spacing w:line="216" w:lineRule="auto"/>
        <w:jc w:val="left"/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804CFD" w:rsidRPr="00E93A71" w:rsidTr="005F543A">
        <w:tc>
          <w:tcPr>
            <w:tcW w:w="5671" w:type="dxa"/>
          </w:tcPr>
          <w:p w:rsidR="00804CFD" w:rsidRPr="001E7985" w:rsidRDefault="00804CFD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804CFD" w:rsidRPr="00E93A71" w:rsidRDefault="001C1F9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Рыбасовского сельского поселения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48593E" w:rsidRDefault="00804CFD" w:rsidP="00757C77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757C77">
              <w:rPr>
                <w:sz w:val="24"/>
                <w:szCs w:val="24"/>
              </w:rPr>
              <w:t>6</w:t>
            </w:r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</w:t>
            </w:r>
            <w:r w:rsidR="00757C77">
              <w:rPr>
                <w:sz w:val="24"/>
                <w:szCs w:val="24"/>
              </w:rPr>
              <w:t>4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804CFD" w:rsidRPr="00E93A71" w:rsidRDefault="001C1F9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1E7985" w:rsidRDefault="00CC05F2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804CFD" w:rsidRPr="00E93A71" w:rsidRDefault="001C1F9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5лет</w:t>
            </w:r>
          </w:p>
        </w:tc>
      </w:tr>
      <w:tr w:rsidR="00804CFD" w:rsidRPr="00E93A71" w:rsidTr="005F543A">
        <w:tc>
          <w:tcPr>
            <w:tcW w:w="5671" w:type="dxa"/>
          </w:tcPr>
          <w:p w:rsidR="00804CFD" w:rsidRPr="00E93A71" w:rsidRDefault="00804CFD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804CFD" w:rsidRPr="00E93A71" w:rsidRDefault="001C1F9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 2021г.</w:t>
            </w:r>
          </w:p>
        </w:tc>
      </w:tr>
      <w:tr w:rsidR="00AB386C" w:rsidRPr="00E93A71" w:rsidTr="005F543A">
        <w:tc>
          <w:tcPr>
            <w:tcW w:w="5671" w:type="dxa"/>
          </w:tcPr>
          <w:p w:rsidR="00AB386C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B386C" w:rsidRPr="00E93A71" w:rsidRDefault="00AB386C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</w:t>
            </w:r>
            <w:r w:rsidR="006503D5">
              <w:rPr>
                <w:sz w:val="24"/>
                <w:szCs w:val="24"/>
              </w:rPr>
              <w:t xml:space="preserve"> (одномандатная, многомандатная)</w:t>
            </w:r>
          </w:p>
        </w:tc>
        <w:tc>
          <w:tcPr>
            <w:tcW w:w="5244" w:type="dxa"/>
          </w:tcPr>
          <w:p w:rsidR="00AB386C" w:rsidRPr="00E93A71" w:rsidRDefault="001C1F9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(одномандатная, многомандатная)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1C1F9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804CFD" w:rsidRPr="00E93A71" w:rsidTr="008965EA">
        <w:tc>
          <w:tcPr>
            <w:tcW w:w="4253" w:type="dxa"/>
          </w:tcPr>
          <w:p w:rsidR="00804CFD" w:rsidRPr="001E7985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804CFD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Краснокутская Лилия Владимировна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804CFD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923EC3">
              <w:rPr>
                <w:sz w:val="24"/>
                <w:szCs w:val="24"/>
              </w:rPr>
              <w:t>Председатель Собрания депутатов Р</w:t>
            </w:r>
            <w:r>
              <w:rPr>
                <w:sz w:val="24"/>
                <w:szCs w:val="24"/>
              </w:rPr>
              <w:t>ыбасовского сельского поселения -</w:t>
            </w:r>
            <w:r w:rsidRPr="00923EC3">
              <w:rPr>
                <w:sz w:val="24"/>
                <w:szCs w:val="24"/>
              </w:rPr>
              <w:t xml:space="preserve"> Глава Рыбасовского сельского поселения</w:t>
            </w:r>
          </w:p>
        </w:tc>
      </w:tr>
      <w:tr w:rsidR="00804CFD" w:rsidRPr="00E93A71" w:rsidTr="008965EA">
        <w:tc>
          <w:tcPr>
            <w:tcW w:w="4253" w:type="dxa"/>
          </w:tcPr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804CFD" w:rsidRPr="00E93A71" w:rsidRDefault="001C1F97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r w:rsidRPr="00243E98">
              <w:rPr>
                <w:sz w:val="24"/>
                <w:szCs w:val="24"/>
              </w:rPr>
              <w:t>Муниципальное районное бюджетное учреждение культуры «Сальская межпоселенческая центральная библиотека» отдел х. Маяк</w:t>
            </w:r>
            <w:r>
              <w:rPr>
                <w:sz w:val="24"/>
                <w:szCs w:val="24"/>
              </w:rPr>
              <w:t>, заведующий.</w:t>
            </w:r>
          </w:p>
        </w:tc>
      </w:tr>
      <w:tr w:rsidR="00804CFD" w:rsidRPr="00E93A71" w:rsidTr="008965EA">
        <w:tc>
          <w:tcPr>
            <w:tcW w:w="4253" w:type="dxa"/>
          </w:tcPr>
          <w:p w:rsidR="006F13C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1C1F97" w:rsidRPr="00923EC3" w:rsidRDefault="001C1F97" w:rsidP="001C1F9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Дом.,   --   , раб.88637246199, моб., 89585742125</w:t>
            </w:r>
          </w:p>
          <w:p w:rsidR="00804CFD" w:rsidRPr="00E93A71" w:rsidRDefault="00804CFD" w:rsidP="001C1F97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1C1F97" w:rsidRPr="00E93A71" w:rsidTr="008965EA">
        <w:tc>
          <w:tcPr>
            <w:tcW w:w="4253" w:type="dxa"/>
          </w:tcPr>
          <w:p w:rsidR="001C1F97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1C1F97" w:rsidRPr="00E93A71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1C1F97" w:rsidRPr="00923EC3" w:rsidRDefault="0099210A" w:rsidP="001C1F97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347611, х. Маяк, ул. Бедрика, дом 2а</w:t>
            </w:r>
            <w:r w:rsidR="001C1F97" w:rsidRPr="00923EC3">
              <w:rPr>
                <w:sz w:val="24"/>
                <w:szCs w:val="24"/>
              </w:rPr>
              <w:t>, Сальского района,                                Ростовской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99210A">
              <w:rPr>
                <w:sz w:val="24"/>
                <w:szCs w:val="24"/>
              </w:rPr>
              <w:t>biblrib@mail.ru</w:t>
            </w:r>
          </w:p>
        </w:tc>
      </w:tr>
      <w:tr w:rsidR="001C1F97" w:rsidRPr="00284B50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97" w:rsidRPr="00E93A71" w:rsidRDefault="001C1F9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97" w:rsidRPr="0099210A" w:rsidRDefault="00D21A32" w:rsidP="001C1F97">
            <w:pPr>
              <w:rPr>
                <w:sz w:val="24"/>
                <w:szCs w:val="24"/>
                <w:lang w:val="en-US"/>
              </w:rPr>
            </w:pPr>
            <w:hyperlink w:history="1">
              <w:r w:rsidR="001C1F97" w:rsidRPr="00923EC3">
                <w:rPr>
                  <w:color w:val="0000FF"/>
                  <w:sz w:val="24"/>
                  <w:szCs w:val="24"/>
                  <w:u w:val="single"/>
                  <w:lang w:val="en-US"/>
                </w:rPr>
                <w:t>http://www.ribasovskaya- adm.ru/</w:t>
              </w:r>
            </w:hyperlink>
            <w:r w:rsidR="0099210A" w:rsidRPr="0099210A">
              <w:rPr>
                <w:color w:val="0000FF"/>
                <w:sz w:val="24"/>
                <w:szCs w:val="24"/>
                <w:u w:val="single"/>
                <w:lang w:val="en-US"/>
              </w:rPr>
              <w:t xml:space="preserve">      </w:t>
            </w:r>
          </w:p>
        </w:tc>
      </w:tr>
    </w:tbl>
    <w:p w:rsidR="00927120" w:rsidRPr="001C1F97" w:rsidRDefault="00927120" w:rsidP="002726B0">
      <w:pPr>
        <w:suppressAutoHyphens/>
        <w:spacing w:line="216" w:lineRule="auto"/>
        <w:rPr>
          <w:b/>
          <w:lang w:val="en-US"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99210A" w:rsidRPr="0048469B" w:rsidRDefault="0099210A" w:rsidP="0099210A">
      <w:pPr>
        <w:spacing w:line="216" w:lineRule="auto"/>
        <w:ind w:left="720"/>
        <w:rPr>
          <w:sz w:val="24"/>
          <w:szCs w:val="24"/>
        </w:rPr>
      </w:pPr>
      <w:r w:rsidRPr="007A63F0">
        <w:rPr>
          <w:sz w:val="24"/>
          <w:szCs w:val="24"/>
        </w:rPr>
        <w:t>Юридический адрес:</w:t>
      </w:r>
      <w:r w:rsidRPr="0048469B">
        <w:rPr>
          <w:b/>
          <w:sz w:val="24"/>
          <w:szCs w:val="24"/>
        </w:rPr>
        <w:t xml:space="preserve"> </w:t>
      </w:r>
      <w:r w:rsidRPr="0048469B">
        <w:rPr>
          <w:sz w:val="24"/>
          <w:szCs w:val="24"/>
        </w:rPr>
        <w:t>347620, п. Рыбасово, ул. Московская, 1</w:t>
      </w:r>
    </w:p>
    <w:p w:rsidR="0099210A" w:rsidRPr="007A63F0" w:rsidRDefault="0099210A" w:rsidP="0099210A">
      <w:pPr>
        <w:spacing w:line="216" w:lineRule="auto"/>
        <w:ind w:left="720"/>
        <w:rPr>
          <w:sz w:val="24"/>
          <w:szCs w:val="24"/>
        </w:rPr>
      </w:pPr>
      <w:r w:rsidRPr="007A63F0">
        <w:rPr>
          <w:sz w:val="24"/>
          <w:szCs w:val="24"/>
        </w:rPr>
        <w:t>Состояние  помещений администрации: удовлетворительное</w:t>
      </w:r>
    </w:p>
    <w:p w:rsidR="0099210A" w:rsidRPr="007A63F0" w:rsidRDefault="001314FB" w:rsidP="0099210A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Количество работников: 13</w:t>
      </w:r>
    </w:p>
    <w:p w:rsidR="0099210A" w:rsidRPr="007A63F0" w:rsidRDefault="0099210A" w:rsidP="0099210A">
      <w:pPr>
        <w:spacing w:line="216" w:lineRule="auto"/>
        <w:ind w:left="720"/>
        <w:rPr>
          <w:sz w:val="24"/>
          <w:szCs w:val="24"/>
        </w:rPr>
      </w:pPr>
      <w:r w:rsidRPr="007A63F0">
        <w:rPr>
          <w:sz w:val="24"/>
          <w:szCs w:val="24"/>
        </w:rPr>
        <w:t>муниципальных служа</w:t>
      </w:r>
      <w:r>
        <w:rPr>
          <w:sz w:val="24"/>
          <w:szCs w:val="24"/>
        </w:rPr>
        <w:t>щих по штатной численности – 6</w:t>
      </w:r>
    </w:p>
    <w:p w:rsidR="0099210A" w:rsidRPr="007A63F0" w:rsidRDefault="0099210A" w:rsidP="0099210A">
      <w:pPr>
        <w:spacing w:line="216" w:lineRule="auto"/>
        <w:ind w:left="720"/>
        <w:rPr>
          <w:sz w:val="24"/>
          <w:szCs w:val="24"/>
        </w:rPr>
      </w:pPr>
      <w:r w:rsidRPr="007A63F0">
        <w:rPr>
          <w:sz w:val="24"/>
          <w:szCs w:val="24"/>
        </w:rPr>
        <w:t>муниципальных служащих по факту</w:t>
      </w:r>
      <w:r>
        <w:rPr>
          <w:sz w:val="24"/>
          <w:szCs w:val="24"/>
        </w:rPr>
        <w:t xml:space="preserve"> – 6</w:t>
      </w:r>
    </w:p>
    <w:p w:rsidR="00804CFD" w:rsidRPr="000E6F5A" w:rsidRDefault="0099210A" w:rsidP="0099210A">
      <w:pPr>
        <w:suppressAutoHyphens/>
        <w:spacing w:line="216" w:lineRule="auto"/>
        <w:ind w:left="720"/>
        <w:rPr>
          <w:b/>
        </w:rPr>
      </w:pPr>
      <w:r w:rsidRPr="007A63F0">
        <w:rPr>
          <w:sz w:val="24"/>
          <w:szCs w:val="24"/>
        </w:rPr>
        <w:t>технических работников –</w:t>
      </w:r>
      <w:r w:rsidR="001314FB">
        <w:t xml:space="preserve"> 7</w:t>
      </w: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1712C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lastRenderedPageBreak/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(высокая, </w:t>
            </w:r>
            <w:r>
              <w:rPr>
                <w:b/>
                <w:sz w:val="20"/>
              </w:rPr>
              <w:lastRenderedPageBreak/>
              <w:t>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2726B0">
        <w:tc>
          <w:tcPr>
            <w:tcW w:w="567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-</w:t>
            </w:r>
          </w:p>
        </w:tc>
        <w:tc>
          <w:tcPr>
            <w:tcW w:w="1787" w:type="dxa"/>
          </w:tcPr>
          <w:p w:rsidR="00804CFD" w:rsidRDefault="00E55877" w:rsidP="002726B0">
            <w:pPr>
              <w:pStyle w:val="3"/>
              <w:suppressAutoHyphens/>
              <w:spacing w:line="216" w:lineRule="auto"/>
            </w:pPr>
            <w:r>
              <w:t>-</w:t>
            </w:r>
          </w:p>
        </w:tc>
        <w:tc>
          <w:tcPr>
            <w:tcW w:w="1366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3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6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93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09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9" w:type="dxa"/>
          </w:tcPr>
          <w:p w:rsidR="00804CFD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E55877" w:rsidRDefault="00E55877" w:rsidP="002726B0">
      <w:pPr>
        <w:pStyle w:val="2"/>
        <w:suppressAutoHyphens/>
        <w:spacing w:line="216" w:lineRule="auto"/>
        <w:ind w:firstLine="0"/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570" w:type="dxa"/>
          </w:tcPr>
          <w:p w:rsidR="001C26E9" w:rsidRDefault="00E55877" w:rsidP="002726B0">
            <w:pPr>
              <w:pStyle w:val="3"/>
              <w:suppressAutoHyphens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1C26E9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42" w:type="dxa"/>
          </w:tcPr>
          <w:p w:rsidR="001C26E9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977" w:type="dxa"/>
          </w:tcPr>
          <w:p w:rsidR="002D7293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2D7293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544" w:type="dxa"/>
          </w:tcPr>
          <w:p w:rsidR="002D7293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84" w:type="dxa"/>
          </w:tcPr>
          <w:p w:rsidR="002D7293" w:rsidRDefault="00E55877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E55877" w:rsidTr="007C59D3">
        <w:tc>
          <w:tcPr>
            <w:tcW w:w="709" w:type="dxa"/>
          </w:tcPr>
          <w:p w:rsidR="00E55877" w:rsidRPr="00C40F34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C40F34">
              <w:rPr>
                <w:sz w:val="20"/>
              </w:rPr>
              <w:t>1</w:t>
            </w:r>
          </w:p>
        </w:tc>
        <w:tc>
          <w:tcPr>
            <w:tcW w:w="4678" w:type="dxa"/>
          </w:tcPr>
          <w:p w:rsidR="00E55877" w:rsidRPr="00C40F34" w:rsidRDefault="00E55877" w:rsidP="00856749">
            <w:pPr>
              <w:spacing w:line="216" w:lineRule="auto"/>
              <w:rPr>
                <w:sz w:val="20"/>
              </w:rPr>
            </w:pPr>
            <w:r w:rsidRPr="00C40F34">
              <w:rPr>
                <w:sz w:val="20"/>
              </w:rPr>
              <w:t>Россия, Ростовская область, Сальский район,                  п. Прогресс, 450м. восточнее п. Прогресс</w:t>
            </w:r>
          </w:p>
        </w:tc>
        <w:tc>
          <w:tcPr>
            <w:tcW w:w="354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</w:rPr>
              <w:t>1861</w:t>
            </w:r>
          </w:p>
        </w:tc>
        <w:tc>
          <w:tcPr>
            <w:tcW w:w="198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</w:rPr>
              <w:t>3</w:t>
            </w:r>
            <w:r>
              <w:rPr>
                <w:sz w:val="20"/>
              </w:rPr>
              <w:t>5</w:t>
            </w:r>
            <w:r w:rsidR="003760D5">
              <w:rPr>
                <w:sz w:val="20"/>
              </w:rPr>
              <w:t>6</w:t>
            </w:r>
          </w:p>
        </w:tc>
      </w:tr>
      <w:tr w:rsidR="00E55877" w:rsidTr="007C59D3">
        <w:tc>
          <w:tcPr>
            <w:tcW w:w="709" w:type="dxa"/>
          </w:tcPr>
          <w:p w:rsidR="00E55877" w:rsidRPr="00C40F34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C40F34">
              <w:rPr>
                <w:sz w:val="20"/>
              </w:rPr>
              <w:t>2</w:t>
            </w:r>
          </w:p>
        </w:tc>
        <w:tc>
          <w:tcPr>
            <w:tcW w:w="4678" w:type="dxa"/>
          </w:tcPr>
          <w:p w:rsidR="00E55877" w:rsidRPr="00C40F34" w:rsidRDefault="00E55877" w:rsidP="00856749">
            <w:r w:rsidRPr="00C40F34">
              <w:rPr>
                <w:sz w:val="20"/>
              </w:rPr>
              <w:t>Россия, Ростовская область, Сальский район,              п. Садовый, 800м. юго-восточнее п. Садовый</w:t>
            </w:r>
          </w:p>
        </w:tc>
        <w:tc>
          <w:tcPr>
            <w:tcW w:w="354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</w:rPr>
              <w:t>9498</w:t>
            </w:r>
          </w:p>
        </w:tc>
        <w:tc>
          <w:tcPr>
            <w:tcW w:w="198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  <w:lang w:val="en-US"/>
              </w:rPr>
              <w:t>2</w:t>
            </w:r>
            <w:r w:rsidRPr="00890661">
              <w:rPr>
                <w:sz w:val="20"/>
              </w:rPr>
              <w:t>8</w:t>
            </w:r>
            <w:r w:rsidR="00734D7A">
              <w:rPr>
                <w:sz w:val="20"/>
              </w:rPr>
              <w:t>7</w:t>
            </w:r>
          </w:p>
        </w:tc>
      </w:tr>
      <w:tr w:rsidR="00E55877" w:rsidTr="007C59D3">
        <w:tc>
          <w:tcPr>
            <w:tcW w:w="709" w:type="dxa"/>
          </w:tcPr>
          <w:p w:rsidR="00E55877" w:rsidRPr="00C40F34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C40F34">
              <w:rPr>
                <w:sz w:val="20"/>
              </w:rPr>
              <w:t>3</w:t>
            </w:r>
          </w:p>
        </w:tc>
        <w:tc>
          <w:tcPr>
            <w:tcW w:w="4678" w:type="dxa"/>
          </w:tcPr>
          <w:p w:rsidR="00E55877" w:rsidRPr="00C40F34" w:rsidRDefault="00E55877" w:rsidP="00856749">
            <w:r w:rsidRPr="00C40F34">
              <w:rPr>
                <w:sz w:val="20"/>
              </w:rPr>
              <w:t>Россия, Ростовская область, Сальский район,              350м. северо-восточнее х. Маяк</w:t>
            </w:r>
          </w:p>
        </w:tc>
        <w:tc>
          <w:tcPr>
            <w:tcW w:w="354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</w:rPr>
              <w:t>3242</w:t>
            </w:r>
          </w:p>
        </w:tc>
        <w:tc>
          <w:tcPr>
            <w:tcW w:w="1984" w:type="dxa"/>
          </w:tcPr>
          <w:p w:rsidR="00E55877" w:rsidRPr="00D530E8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</w:tr>
      <w:tr w:rsidR="00E55877" w:rsidTr="007C59D3">
        <w:tc>
          <w:tcPr>
            <w:tcW w:w="709" w:type="dxa"/>
          </w:tcPr>
          <w:p w:rsidR="00E55877" w:rsidRPr="00C40F34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C40F34">
              <w:rPr>
                <w:sz w:val="20"/>
              </w:rPr>
              <w:t>4</w:t>
            </w:r>
          </w:p>
        </w:tc>
        <w:tc>
          <w:tcPr>
            <w:tcW w:w="4678" w:type="dxa"/>
          </w:tcPr>
          <w:p w:rsidR="00E55877" w:rsidRPr="00C40F34" w:rsidRDefault="00E55877" w:rsidP="00856749">
            <w:r w:rsidRPr="00C40F34">
              <w:rPr>
                <w:sz w:val="20"/>
              </w:rPr>
              <w:t xml:space="preserve">Россия, Ростовская область, Сальский район,               п. Рыбасово, в кадастровом квартале 61:34:0600012 с условным центром п. Рыбасово отд. №2 поле </w:t>
            </w:r>
            <w:r w:rsidRPr="00C40F34">
              <w:rPr>
                <w:sz w:val="20"/>
                <w:lang w:val="en-US"/>
              </w:rPr>
              <w:t>IV</w:t>
            </w:r>
            <w:r w:rsidRPr="00C40F34">
              <w:rPr>
                <w:sz w:val="20"/>
              </w:rPr>
              <w:t>, участок 1</w:t>
            </w:r>
          </w:p>
        </w:tc>
        <w:tc>
          <w:tcPr>
            <w:tcW w:w="354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</w:rPr>
              <w:t>20600</w:t>
            </w:r>
          </w:p>
        </w:tc>
        <w:tc>
          <w:tcPr>
            <w:tcW w:w="1984" w:type="dxa"/>
          </w:tcPr>
          <w:p w:rsidR="00E55877" w:rsidRPr="00890661" w:rsidRDefault="00E55877" w:rsidP="00856749">
            <w:pPr>
              <w:spacing w:line="216" w:lineRule="auto"/>
              <w:jc w:val="center"/>
              <w:rPr>
                <w:sz w:val="20"/>
              </w:rPr>
            </w:pPr>
            <w:r w:rsidRPr="00890661">
              <w:rPr>
                <w:sz w:val="20"/>
              </w:rPr>
              <w:t>1</w:t>
            </w:r>
            <w:r w:rsidR="003760D5">
              <w:rPr>
                <w:sz w:val="20"/>
              </w:rPr>
              <w:t>53</w:t>
            </w:r>
          </w:p>
        </w:tc>
      </w:tr>
    </w:tbl>
    <w:p w:rsidR="00B076B6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>1. Д</w:t>
      </w:r>
      <w:r w:rsidRPr="0048469B">
        <w:rPr>
          <w:sz w:val="24"/>
          <w:szCs w:val="24"/>
        </w:rPr>
        <w:t>аты образования населенных пунктов: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8469B">
        <w:rPr>
          <w:sz w:val="24"/>
          <w:szCs w:val="24"/>
        </w:rPr>
        <w:t>х. Маяк  – март 1934 год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8469B">
        <w:rPr>
          <w:sz w:val="24"/>
          <w:szCs w:val="24"/>
        </w:rPr>
        <w:t>п. Рыбасово  – декабрь 1987 год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8469B">
        <w:rPr>
          <w:sz w:val="24"/>
          <w:szCs w:val="24"/>
        </w:rPr>
        <w:t>п. Прогресс  – март 1934 год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8469B">
        <w:rPr>
          <w:sz w:val="24"/>
          <w:szCs w:val="24"/>
        </w:rPr>
        <w:t>п. Садовый -    март 1934 год</w:t>
      </w:r>
    </w:p>
    <w:p w:rsidR="00E55877" w:rsidRPr="0048469B" w:rsidRDefault="00E55877" w:rsidP="00E55877">
      <w:pPr>
        <w:rPr>
          <w:sz w:val="24"/>
          <w:szCs w:val="24"/>
        </w:rPr>
      </w:pPr>
    </w:p>
    <w:p w:rsidR="00E55877" w:rsidRDefault="00E55877" w:rsidP="00E55877">
      <w:pPr>
        <w:numPr>
          <w:ilvl w:val="0"/>
          <w:numId w:val="39"/>
        </w:numPr>
        <w:rPr>
          <w:sz w:val="24"/>
          <w:szCs w:val="24"/>
        </w:rPr>
      </w:pPr>
      <w:r w:rsidRPr="0048469B">
        <w:rPr>
          <w:sz w:val="24"/>
          <w:szCs w:val="24"/>
        </w:rPr>
        <w:t>Другие</w:t>
      </w:r>
      <w:r>
        <w:rPr>
          <w:sz w:val="24"/>
          <w:szCs w:val="24"/>
        </w:rPr>
        <w:t>:</w:t>
      </w:r>
    </w:p>
    <w:p w:rsidR="00E55877" w:rsidRPr="007A63F0" w:rsidRDefault="00E55877" w:rsidP="00E55877">
      <w:pPr>
        <w:ind w:left="720"/>
        <w:rPr>
          <w:sz w:val="24"/>
          <w:szCs w:val="24"/>
        </w:rPr>
      </w:pPr>
      <w:r w:rsidRPr="007A63F0">
        <w:rPr>
          <w:sz w:val="24"/>
          <w:szCs w:val="24"/>
        </w:rPr>
        <w:t xml:space="preserve">День пожилого человека  - 1 октября 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8469B">
        <w:rPr>
          <w:sz w:val="24"/>
          <w:szCs w:val="24"/>
        </w:rPr>
        <w:t>День села – (праздник урожая, 4-7 ноября, ежегодно)</w:t>
      </w:r>
    </w:p>
    <w:p w:rsidR="00E55877" w:rsidRPr="0048469B" w:rsidRDefault="00E55877" w:rsidP="00E55877">
      <w:pPr>
        <w:rPr>
          <w:sz w:val="24"/>
          <w:szCs w:val="24"/>
        </w:rPr>
      </w:pPr>
      <w:r w:rsidRPr="0048469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48469B">
        <w:rPr>
          <w:sz w:val="24"/>
          <w:szCs w:val="24"/>
        </w:rPr>
        <w:t>День ЗАЩИТНИКА ОТЕЧЕСТВА – 23 февраля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8469B">
        <w:rPr>
          <w:sz w:val="24"/>
          <w:szCs w:val="24"/>
        </w:rPr>
        <w:t>Международный женский день 8-е марта</w:t>
      </w:r>
    </w:p>
    <w:p w:rsidR="00E55877" w:rsidRPr="0048469B" w:rsidRDefault="00E55877" w:rsidP="00E55877">
      <w:pPr>
        <w:rPr>
          <w:sz w:val="24"/>
          <w:szCs w:val="24"/>
        </w:rPr>
      </w:pPr>
      <w:r w:rsidRPr="0048469B">
        <w:t xml:space="preserve">        </w:t>
      </w:r>
      <w:r>
        <w:t xml:space="preserve">   </w:t>
      </w:r>
      <w:r w:rsidRPr="0048469B">
        <w:rPr>
          <w:sz w:val="24"/>
          <w:szCs w:val="24"/>
        </w:rPr>
        <w:t>День Победы ВОВ – 9 мая</w:t>
      </w:r>
    </w:p>
    <w:p w:rsidR="00E55877" w:rsidRPr="0048469B" w:rsidRDefault="00E55877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8469B">
        <w:rPr>
          <w:sz w:val="24"/>
          <w:szCs w:val="24"/>
        </w:rPr>
        <w:t>Международный день защиты детей – 1 июня</w:t>
      </w:r>
    </w:p>
    <w:p w:rsidR="00E55877" w:rsidRDefault="003760D5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55877">
        <w:rPr>
          <w:sz w:val="24"/>
          <w:szCs w:val="24"/>
        </w:rPr>
        <w:t>День России – 12 июня</w:t>
      </w:r>
    </w:p>
    <w:p w:rsidR="003760D5" w:rsidRDefault="003760D5" w:rsidP="00E55877">
      <w:pPr>
        <w:rPr>
          <w:sz w:val="24"/>
          <w:szCs w:val="24"/>
        </w:rPr>
      </w:pPr>
      <w:r>
        <w:rPr>
          <w:sz w:val="24"/>
          <w:szCs w:val="24"/>
        </w:rPr>
        <w:t xml:space="preserve">             День флага России – 22 августа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3760D5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3760D5">
        <w:rPr>
          <w:szCs w:val="24"/>
        </w:rPr>
        <w:t>7</w:t>
      </w:r>
    </w:p>
    <w:p w:rsidR="003760D5" w:rsidRDefault="003760D5" w:rsidP="003760D5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3760D5" w:rsidRDefault="003760D5" w:rsidP="003760D5">
      <w:pPr>
        <w:suppressAutoHyphens/>
        <w:ind w:firstLine="720"/>
        <w:jc w:val="right"/>
        <w:rPr>
          <w:sz w:val="24"/>
          <w:szCs w:val="24"/>
        </w:rPr>
      </w:pPr>
    </w:p>
    <w:p w:rsidR="003760D5" w:rsidRPr="00880A99" w:rsidRDefault="003760D5" w:rsidP="003760D5">
      <w:pPr>
        <w:pStyle w:val="4"/>
        <w:suppressAutoHyphens/>
        <w:spacing w:line="216" w:lineRule="auto"/>
        <w:rPr>
          <w:sz w:val="18"/>
          <w:szCs w:val="24"/>
        </w:rPr>
      </w:pPr>
    </w:p>
    <w:p w:rsidR="003760D5" w:rsidRDefault="003760D5" w:rsidP="003760D5">
      <w:pPr>
        <w:pStyle w:val="21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3760D5" w:rsidRPr="003F7A9C" w:rsidRDefault="003760D5" w:rsidP="003760D5">
      <w:pPr>
        <w:pStyle w:val="21"/>
        <w:suppressAutoHyphens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3F7A9C">
        <w:rPr>
          <w:rFonts w:ascii="Times New Roman" w:hAnsi="Times New Roman" w:cs="Times New Roman"/>
          <w:b/>
          <w:sz w:val="24"/>
          <w:szCs w:val="24"/>
          <w:u w:val="single"/>
        </w:rPr>
        <w:t>Собрания депутатов Рыбасовского сельского поселения</w:t>
      </w:r>
      <w:r w:rsidRPr="003F7A9C">
        <w:rPr>
          <w:rFonts w:ascii="Times New Roman" w:hAnsi="Times New Roman" w:cs="Times New Roman"/>
          <w:b/>
          <w:sz w:val="28"/>
          <w:szCs w:val="20"/>
          <w:u w:val="single"/>
        </w:rPr>
        <w:t xml:space="preserve"> </w:t>
      </w:r>
    </w:p>
    <w:p w:rsidR="003760D5" w:rsidRPr="0084161A" w:rsidRDefault="003760D5" w:rsidP="003760D5">
      <w:pPr>
        <w:pStyle w:val="21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3760D5" w:rsidRPr="0084161A" w:rsidRDefault="003760D5" w:rsidP="003760D5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843"/>
        <w:gridCol w:w="1985"/>
        <w:gridCol w:w="567"/>
        <w:gridCol w:w="1701"/>
      </w:tblGrid>
      <w:tr w:rsidR="003760D5" w:rsidRPr="00C7409A" w:rsidTr="00856749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760D5" w:rsidRPr="00C7409A" w:rsidRDefault="003760D5" w:rsidP="00856749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3760D5" w:rsidRPr="00C7409A" w:rsidRDefault="003760D5" w:rsidP="00856749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3760D5" w:rsidRPr="00C7409A" w:rsidRDefault="003760D5" w:rsidP="00856749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567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3760D5" w:rsidRPr="00C7409A" w:rsidRDefault="003760D5" w:rsidP="00856749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3760D5" w:rsidRPr="00C7409A" w:rsidTr="00856749">
        <w:trPr>
          <w:cantSplit/>
        </w:trPr>
        <w:tc>
          <w:tcPr>
            <w:tcW w:w="15594" w:type="dxa"/>
            <w:gridSpan w:val="10"/>
            <w:vAlign w:val="center"/>
          </w:tcPr>
          <w:p w:rsidR="003760D5" w:rsidRPr="00880A99" w:rsidRDefault="003760D5" w:rsidP="00856749">
            <w:pPr>
              <w:suppressAutoHyphens/>
              <w:jc w:val="center"/>
              <w:rPr>
                <w:i/>
                <w:sz w:val="20"/>
              </w:rPr>
            </w:pPr>
          </w:p>
        </w:tc>
      </w:tr>
      <w:tr w:rsidR="003760D5" w:rsidRPr="00C7409A" w:rsidTr="00856749">
        <w:trPr>
          <w:cantSplit/>
        </w:trPr>
        <w:tc>
          <w:tcPr>
            <w:tcW w:w="567" w:type="dxa"/>
            <w:vAlign w:val="center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Красноку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 xml:space="preserve">ская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 xml:space="preserve">Лилия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Владим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ровна</w:t>
            </w:r>
          </w:p>
        </w:tc>
        <w:tc>
          <w:tcPr>
            <w:tcW w:w="1275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23.01. 1988г.</w:t>
            </w:r>
          </w:p>
        </w:tc>
        <w:tc>
          <w:tcPr>
            <w:tcW w:w="1702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Ростовская область,</w:t>
            </w:r>
          </w:p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Сальский район,</w:t>
            </w:r>
          </w:p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х. Маяк,                   ул. Мира,                      д.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 xml:space="preserve"> 14.</w:t>
            </w:r>
          </w:p>
        </w:tc>
        <w:tc>
          <w:tcPr>
            <w:tcW w:w="1985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Заведующий, МРБУК «СМЦБ» отдел х.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Маяк.</w:t>
            </w:r>
          </w:p>
        </w:tc>
        <w:tc>
          <w:tcPr>
            <w:tcW w:w="2409" w:type="dxa"/>
          </w:tcPr>
          <w:p w:rsidR="003760D5" w:rsidRPr="00D91139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Председатель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п</w:t>
            </w:r>
            <w:r w:rsidRPr="00D91139">
              <w:rPr>
                <w:sz w:val="24"/>
                <w:szCs w:val="24"/>
              </w:rPr>
              <w:t>о вопросам  экономической п</w:t>
            </w:r>
            <w:r w:rsidRPr="00D91139">
              <w:rPr>
                <w:sz w:val="24"/>
                <w:szCs w:val="24"/>
              </w:rPr>
              <w:t>о</w:t>
            </w:r>
            <w:r w:rsidRPr="00D91139">
              <w:rPr>
                <w:sz w:val="24"/>
                <w:szCs w:val="24"/>
              </w:rPr>
              <w:t>литике, бюджету, налогам и муниц</w:t>
            </w:r>
            <w:r w:rsidRPr="00D91139">
              <w:rPr>
                <w:sz w:val="24"/>
                <w:szCs w:val="24"/>
              </w:rPr>
              <w:t>и</w:t>
            </w:r>
            <w:r w:rsidRPr="00D91139">
              <w:rPr>
                <w:sz w:val="24"/>
                <w:szCs w:val="24"/>
              </w:rPr>
              <w:t>пальной собственн</w:t>
            </w:r>
            <w:r w:rsidRPr="00D91139">
              <w:rPr>
                <w:sz w:val="24"/>
                <w:szCs w:val="24"/>
              </w:rPr>
              <w:t>о</w:t>
            </w:r>
            <w:r w:rsidRPr="00D91139">
              <w:rPr>
                <w:sz w:val="24"/>
                <w:szCs w:val="24"/>
              </w:rPr>
              <w:t>сти</w:t>
            </w:r>
            <w:r w:rsidRPr="00D91139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3760D5" w:rsidRPr="003F7A9C" w:rsidRDefault="003760D5" w:rsidP="00856749">
            <w:r w:rsidRPr="003F7A9C">
              <w:rPr>
                <w:rFonts w:eastAsia="Calibri"/>
                <w:sz w:val="24"/>
                <w:szCs w:val="24"/>
                <w:lang w:eastAsia="en-US"/>
              </w:rPr>
              <w:t>Самовыдвиж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 xml:space="preserve">нец </w:t>
            </w:r>
          </w:p>
        </w:tc>
        <w:tc>
          <w:tcPr>
            <w:tcW w:w="1985" w:type="dxa"/>
          </w:tcPr>
          <w:p w:rsidR="003760D5" w:rsidRPr="003F7A9C" w:rsidRDefault="003760D5" w:rsidP="00856749">
            <w:r w:rsidRPr="003F7A9C">
              <w:rPr>
                <w:rFonts w:eastAsia="Calibri"/>
                <w:sz w:val="24"/>
                <w:szCs w:val="24"/>
                <w:lang w:eastAsia="en-US"/>
              </w:rPr>
              <w:t>ПП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«Единая Россия»</w:t>
            </w:r>
          </w:p>
        </w:tc>
        <w:tc>
          <w:tcPr>
            <w:tcW w:w="567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Среднее</w:t>
            </w:r>
          </w:p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профе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сиональное</w:t>
            </w:r>
          </w:p>
        </w:tc>
        <w:tc>
          <w:tcPr>
            <w:tcW w:w="1701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sz w:val="24"/>
                <w:szCs w:val="24"/>
              </w:rPr>
              <w:t>8 (950) 844 89 55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  <w:vAlign w:val="center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Козырев Александр Никитович</w:t>
            </w:r>
          </w:p>
        </w:tc>
        <w:tc>
          <w:tcPr>
            <w:tcW w:w="1275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03.12.    1950г.</w:t>
            </w:r>
          </w:p>
        </w:tc>
        <w:tc>
          <w:tcPr>
            <w:tcW w:w="1702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район,</w:t>
            </w:r>
          </w:p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п. Прогресс, ул.Придорожная, д.1кв.1</w:t>
            </w:r>
          </w:p>
        </w:tc>
        <w:tc>
          <w:tcPr>
            <w:tcW w:w="1985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Пенсионер</w:t>
            </w:r>
          </w:p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760D5" w:rsidRPr="00D91139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1139">
              <w:rPr>
                <w:sz w:val="24"/>
                <w:szCs w:val="24"/>
              </w:rPr>
              <w:t>По вопросам мес</w:t>
            </w:r>
            <w:r w:rsidRPr="00D91139">
              <w:rPr>
                <w:sz w:val="24"/>
                <w:szCs w:val="24"/>
              </w:rPr>
              <w:t>т</w:t>
            </w:r>
            <w:r w:rsidRPr="00D91139">
              <w:rPr>
                <w:sz w:val="24"/>
                <w:szCs w:val="24"/>
              </w:rPr>
              <w:t>ного самоуправл</w:t>
            </w:r>
            <w:r w:rsidRPr="00D91139">
              <w:rPr>
                <w:sz w:val="24"/>
                <w:szCs w:val="24"/>
              </w:rPr>
              <w:t>е</w:t>
            </w:r>
            <w:r w:rsidRPr="00D91139">
              <w:rPr>
                <w:sz w:val="24"/>
                <w:szCs w:val="24"/>
              </w:rPr>
              <w:t>ния, социальным в</w:t>
            </w:r>
            <w:r w:rsidRPr="00D91139">
              <w:rPr>
                <w:sz w:val="24"/>
                <w:szCs w:val="24"/>
              </w:rPr>
              <w:t>о</w:t>
            </w:r>
            <w:r w:rsidRPr="00D91139">
              <w:rPr>
                <w:sz w:val="24"/>
                <w:szCs w:val="24"/>
              </w:rPr>
              <w:t>просам, связям с общественными о</w:t>
            </w:r>
            <w:r w:rsidRPr="00D91139">
              <w:rPr>
                <w:sz w:val="24"/>
                <w:szCs w:val="24"/>
              </w:rPr>
              <w:t>р</w:t>
            </w:r>
            <w:r w:rsidRPr="00D91139">
              <w:rPr>
                <w:sz w:val="24"/>
                <w:szCs w:val="24"/>
              </w:rPr>
              <w:t>ганизациями, парт</w:t>
            </w:r>
            <w:r w:rsidRPr="00D91139">
              <w:rPr>
                <w:sz w:val="24"/>
                <w:szCs w:val="24"/>
              </w:rPr>
              <w:t>и</w:t>
            </w:r>
            <w:r w:rsidRPr="00D91139">
              <w:rPr>
                <w:sz w:val="24"/>
                <w:szCs w:val="24"/>
              </w:rPr>
              <w:t>ями, движениями, работе со СМИ</w:t>
            </w:r>
          </w:p>
        </w:tc>
        <w:tc>
          <w:tcPr>
            <w:tcW w:w="1843" w:type="dxa"/>
          </w:tcPr>
          <w:p w:rsidR="003760D5" w:rsidRPr="003F7A9C" w:rsidRDefault="003760D5" w:rsidP="00856749">
            <w:r w:rsidRPr="003F7A9C">
              <w:rPr>
                <w:rFonts w:eastAsia="Calibri"/>
                <w:sz w:val="24"/>
                <w:szCs w:val="24"/>
                <w:lang w:eastAsia="en-US"/>
              </w:rPr>
              <w:t>Самовыдвиж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985" w:type="dxa"/>
          </w:tcPr>
          <w:p w:rsidR="003760D5" w:rsidRPr="003F7A9C" w:rsidRDefault="003760D5" w:rsidP="00856749">
            <w:r w:rsidRPr="003F7A9C">
              <w:rPr>
                <w:rFonts w:eastAsia="Calibri"/>
                <w:sz w:val="24"/>
                <w:szCs w:val="24"/>
                <w:lang w:eastAsia="en-US"/>
              </w:rPr>
              <w:t>ПП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F7A9C">
              <w:rPr>
                <w:rFonts w:eastAsia="Calibri"/>
                <w:sz w:val="24"/>
                <w:szCs w:val="24"/>
                <w:lang w:eastAsia="en-US"/>
              </w:rPr>
              <w:t>«Единая Россия»</w:t>
            </w:r>
          </w:p>
        </w:tc>
        <w:tc>
          <w:tcPr>
            <w:tcW w:w="567" w:type="dxa"/>
          </w:tcPr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F7A9C"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  <w:p w:rsidR="003760D5" w:rsidRPr="003F7A9C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760D5" w:rsidRPr="006D682B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682B">
              <w:rPr>
                <w:sz w:val="24"/>
                <w:szCs w:val="24"/>
              </w:rPr>
              <w:t>8-928-134-63-51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Бочаров   Вячеслав Петрович</w:t>
            </w:r>
          </w:p>
        </w:tc>
        <w:tc>
          <w:tcPr>
            <w:tcW w:w="1275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15.09.</w:t>
            </w:r>
          </w:p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1966 г</w:t>
            </w:r>
          </w:p>
        </w:tc>
        <w:tc>
          <w:tcPr>
            <w:tcW w:w="1702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Ростовская область, Сальский  район</w:t>
            </w:r>
          </w:p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х. Маяк, ул. Мира, д.12</w:t>
            </w:r>
          </w:p>
        </w:tc>
        <w:tc>
          <w:tcPr>
            <w:tcW w:w="1985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Директор,               МБОУ СОШ                      № 1, х. Маяк.</w:t>
            </w:r>
          </w:p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3760D5" w:rsidRPr="00D91139" w:rsidRDefault="003760D5" w:rsidP="00856749">
            <w:pPr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  <w:r w:rsidRPr="00D91139">
              <w:rPr>
                <w:sz w:val="24"/>
                <w:szCs w:val="24"/>
              </w:rPr>
              <w:t>Председатель             постоянной коми</w:t>
            </w:r>
            <w:r w:rsidRPr="00D91139">
              <w:rPr>
                <w:sz w:val="24"/>
                <w:szCs w:val="24"/>
              </w:rPr>
              <w:t>с</w:t>
            </w:r>
            <w:r w:rsidRPr="00D91139">
              <w:rPr>
                <w:sz w:val="24"/>
                <w:szCs w:val="24"/>
              </w:rPr>
              <w:t>сии Собрания деп</w:t>
            </w:r>
            <w:r w:rsidRPr="00D91139">
              <w:rPr>
                <w:sz w:val="24"/>
                <w:szCs w:val="24"/>
              </w:rPr>
              <w:t>у</w:t>
            </w:r>
            <w:r w:rsidRPr="00D91139">
              <w:rPr>
                <w:sz w:val="24"/>
                <w:szCs w:val="24"/>
              </w:rPr>
              <w:t>татов Рыбасовского сельского поселения по правопорядку и защите прав граждан</w:t>
            </w:r>
          </w:p>
        </w:tc>
        <w:tc>
          <w:tcPr>
            <w:tcW w:w="1843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ПП«Единая Россия»</w:t>
            </w:r>
          </w:p>
        </w:tc>
        <w:tc>
          <w:tcPr>
            <w:tcW w:w="1985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ПП«Единая Ро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сия»</w:t>
            </w:r>
          </w:p>
        </w:tc>
        <w:tc>
          <w:tcPr>
            <w:tcW w:w="567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(928) 900 49 12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Куц Ольга Ивановна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01.04. 1968г.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район,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х. Маяк, ул. Зелёная, д.2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работает</w:t>
            </w:r>
          </w:p>
        </w:tc>
        <w:tc>
          <w:tcPr>
            <w:tcW w:w="2409" w:type="dxa"/>
          </w:tcPr>
          <w:p w:rsidR="003760D5" w:rsidRPr="00501310" w:rsidRDefault="003760D5" w:rsidP="00856749">
            <w:pPr>
              <w:spacing w:line="276" w:lineRule="auto"/>
              <w:rPr>
                <w:rFonts w:eastAsia="Calibri"/>
                <w:color w:val="C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Pr="00D91139">
              <w:rPr>
                <w:sz w:val="24"/>
                <w:szCs w:val="24"/>
              </w:rPr>
              <w:t>о вопросам  экон</w:t>
            </w:r>
            <w:r w:rsidRPr="00D91139">
              <w:rPr>
                <w:sz w:val="24"/>
                <w:szCs w:val="24"/>
              </w:rPr>
              <w:t>о</w:t>
            </w:r>
            <w:r w:rsidRPr="00D91139">
              <w:rPr>
                <w:sz w:val="24"/>
                <w:szCs w:val="24"/>
              </w:rPr>
              <w:t>мической политике, бюджету, налогам и муниципальной со</w:t>
            </w:r>
            <w:r w:rsidRPr="00D91139">
              <w:rPr>
                <w:sz w:val="24"/>
                <w:szCs w:val="24"/>
              </w:rPr>
              <w:t>б</w:t>
            </w:r>
            <w:r w:rsidRPr="00D91139">
              <w:rPr>
                <w:sz w:val="24"/>
                <w:szCs w:val="24"/>
              </w:rPr>
              <w:t>ственности</w:t>
            </w:r>
          </w:p>
        </w:tc>
        <w:tc>
          <w:tcPr>
            <w:tcW w:w="1843" w:type="dxa"/>
          </w:tcPr>
          <w:p w:rsidR="003760D5" w:rsidRDefault="003760D5" w:rsidP="00856749">
            <w:r w:rsidRPr="007876C4">
              <w:rPr>
                <w:rFonts w:eastAsia="Calibri"/>
                <w:sz w:val="24"/>
                <w:szCs w:val="24"/>
                <w:lang w:eastAsia="en-US"/>
              </w:rPr>
              <w:t>ПП«Единая Россия»</w:t>
            </w:r>
          </w:p>
        </w:tc>
        <w:tc>
          <w:tcPr>
            <w:tcW w:w="1985" w:type="dxa"/>
          </w:tcPr>
          <w:p w:rsidR="003760D5" w:rsidRDefault="003760D5" w:rsidP="00856749">
            <w:r w:rsidRPr="007876C4">
              <w:rPr>
                <w:rFonts w:eastAsia="Calibri"/>
                <w:sz w:val="24"/>
                <w:szCs w:val="24"/>
                <w:lang w:eastAsia="en-US"/>
              </w:rPr>
              <w:t>ПП«Единая Ро</w:t>
            </w:r>
            <w:r w:rsidRPr="007876C4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7876C4">
              <w:rPr>
                <w:rFonts w:eastAsia="Calibri"/>
                <w:sz w:val="24"/>
                <w:szCs w:val="24"/>
                <w:lang w:eastAsia="en-US"/>
              </w:rPr>
              <w:t>сия»</w:t>
            </w:r>
          </w:p>
        </w:tc>
        <w:tc>
          <w:tcPr>
            <w:tcW w:w="567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(988) 532 30 22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Григорьева Саргылана Ибрагимо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10.04.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1971г.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район, х.Маяк, ул.Мира, д.5</w:t>
            </w: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Воспитатель, МДОУ  №17              «Золотая рыбка</w:t>
            </w:r>
          </w:p>
        </w:tc>
        <w:tc>
          <w:tcPr>
            <w:tcW w:w="2409" w:type="dxa"/>
          </w:tcPr>
          <w:p w:rsidR="003760D5" w:rsidRPr="00D91139" w:rsidRDefault="003760D5" w:rsidP="00856749">
            <w:pPr>
              <w:spacing w:line="276" w:lineRule="auto"/>
              <w:rPr>
                <w:rFonts w:eastAsia="Calibri"/>
                <w:color w:val="C00000"/>
                <w:sz w:val="24"/>
                <w:szCs w:val="24"/>
                <w:lang w:eastAsia="en-US"/>
              </w:rPr>
            </w:pPr>
            <w:r w:rsidRPr="00D91139">
              <w:rPr>
                <w:sz w:val="24"/>
                <w:szCs w:val="24"/>
              </w:rPr>
              <w:t>Председатель пост</w:t>
            </w:r>
            <w:r w:rsidRPr="00D91139">
              <w:rPr>
                <w:sz w:val="24"/>
                <w:szCs w:val="24"/>
              </w:rPr>
              <w:t>о</w:t>
            </w:r>
            <w:r w:rsidRPr="00D91139">
              <w:rPr>
                <w:sz w:val="24"/>
                <w:szCs w:val="24"/>
              </w:rPr>
              <w:t>янной комиссии С</w:t>
            </w:r>
            <w:r w:rsidRPr="00D91139">
              <w:rPr>
                <w:sz w:val="24"/>
                <w:szCs w:val="24"/>
              </w:rPr>
              <w:t>о</w:t>
            </w:r>
            <w:r w:rsidRPr="00D91139">
              <w:rPr>
                <w:sz w:val="24"/>
                <w:szCs w:val="24"/>
              </w:rPr>
              <w:t>брания депутатов Рыбасовского сел</w:t>
            </w:r>
            <w:r w:rsidRPr="00D91139">
              <w:rPr>
                <w:sz w:val="24"/>
                <w:szCs w:val="24"/>
              </w:rPr>
              <w:t>ь</w:t>
            </w:r>
            <w:r w:rsidRPr="00D91139">
              <w:rPr>
                <w:sz w:val="24"/>
                <w:szCs w:val="24"/>
              </w:rPr>
              <w:t>ского поселения по вопросам местного самоуправления, с</w:t>
            </w:r>
            <w:r w:rsidRPr="00D91139">
              <w:rPr>
                <w:sz w:val="24"/>
                <w:szCs w:val="24"/>
              </w:rPr>
              <w:t>о</w:t>
            </w:r>
            <w:r w:rsidRPr="00D91139">
              <w:rPr>
                <w:sz w:val="24"/>
                <w:szCs w:val="24"/>
              </w:rPr>
              <w:t>циальным вопросам, связям с обществе</w:t>
            </w:r>
            <w:r w:rsidRPr="00D91139">
              <w:rPr>
                <w:sz w:val="24"/>
                <w:szCs w:val="24"/>
              </w:rPr>
              <w:t>н</w:t>
            </w:r>
            <w:r w:rsidRPr="00D91139">
              <w:rPr>
                <w:sz w:val="24"/>
                <w:szCs w:val="24"/>
              </w:rPr>
              <w:t>ными организаци</w:t>
            </w:r>
            <w:r w:rsidRPr="00D91139">
              <w:rPr>
                <w:sz w:val="24"/>
                <w:szCs w:val="24"/>
              </w:rPr>
              <w:t>я</w:t>
            </w:r>
            <w:r w:rsidRPr="00D91139">
              <w:rPr>
                <w:sz w:val="24"/>
                <w:szCs w:val="24"/>
              </w:rPr>
              <w:t>ми, партиями, дв</w:t>
            </w:r>
            <w:r w:rsidRPr="00D91139">
              <w:rPr>
                <w:sz w:val="24"/>
                <w:szCs w:val="24"/>
              </w:rPr>
              <w:t>и</w:t>
            </w:r>
            <w:r w:rsidRPr="00D91139">
              <w:rPr>
                <w:sz w:val="24"/>
                <w:szCs w:val="24"/>
              </w:rPr>
              <w:t>жениями, работе со СМИ.</w:t>
            </w:r>
          </w:p>
        </w:tc>
        <w:tc>
          <w:tcPr>
            <w:tcW w:w="1843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Самовыдвиж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б\п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Среднее специальное</w:t>
            </w:r>
          </w:p>
        </w:tc>
        <w:tc>
          <w:tcPr>
            <w:tcW w:w="1701" w:type="dxa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(928) 775 18 69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Гринева Людмила Петровна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16.02. 1963 г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Рыбасово</w:t>
            </w:r>
          </w:p>
        </w:tc>
        <w:tc>
          <w:tcPr>
            <w:tcW w:w="1985" w:type="dxa"/>
          </w:tcPr>
          <w:p w:rsidR="003760D5" w:rsidRPr="00D91139" w:rsidRDefault="003760D5" w:rsidP="00856749">
            <w:pPr>
              <w:tabs>
                <w:tab w:val="right" w:pos="9356"/>
              </w:tabs>
              <w:autoSpaceDE w:val="0"/>
              <w:autoSpaceDN w:val="0"/>
              <w:rPr>
                <w:sz w:val="24"/>
                <w:szCs w:val="24"/>
              </w:rPr>
            </w:pPr>
            <w:r w:rsidRPr="00D91139">
              <w:rPr>
                <w:sz w:val="24"/>
                <w:szCs w:val="24"/>
              </w:rPr>
              <w:t>ООО «Коломи</w:t>
            </w:r>
            <w:r w:rsidRPr="00D91139">
              <w:rPr>
                <w:sz w:val="24"/>
                <w:szCs w:val="24"/>
              </w:rPr>
              <w:t>й</w:t>
            </w:r>
            <w:r w:rsidRPr="00D91139">
              <w:rPr>
                <w:sz w:val="24"/>
                <w:szCs w:val="24"/>
              </w:rPr>
              <w:t xml:space="preserve">цевское», </w:t>
            </w:r>
            <w:r>
              <w:rPr>
                <w:sz w:val="24"/>
                <w:szCs w:val="24"/>
              </w:rPr>
              <w:t xml:space="preserve">                    </w:t>
            </w:r>
            <w:r w:rsidRPr="00D91139">
              <w:rPr>
                <w:sz w:val="24"/>
                <w:szCs w:val="24"/>
              </w:rPr>
              <w:t>заведующая складом ГСМ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3760D5" w:rsidRPr="00D91139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91139">
              <w:rPr>
                <w:sz w:val="24"/>
                <w:szCs w:val="24"/>
              </w:rPr>
              <w:t>Председатель пост</w:t>
            </w:r>
            <w:r w:rsidRPr="00D91139">
              <w:rPr>
                <w:sz w:val="24"/>
                <w:szCs w:val="24"/>
              </w:rPr>
              <w:t>о</w:t>
            </w:r>
            <w:r w:rsidRPr="00D91139">
              <w:rPr>
                <w:sz w:val="24"/>
                <w:szCs w:val="24"/>
              </w:rPr>
              <w:t xml:space="preserve">янной комиссии </w:t>
            </w:r>
            <w:r>
              <w:rPr>
                <w:sz w:val="24"/>
                <w:szCs w:val="24"/>
              </w:rPr>
              <w:t xml:space="preserve">   </w:t>
            </w:r>
            <w:r w:rsidRPr="00D91139">
              <w:rPr>
                <w:sz w:val="24"/>
                <w:szCs w:val="24"/>
              </w:rPr>
              <w:t>Собрания депутатов Рыбасовского сел</w:t>
            </w:r>
            <w:r w:rsidRPr="00D91139">
              <w:rPr>
                <w:sz w:val="24"/>
                <w:szCs w:val="24"/>
              </w:rPr>
              <w:t>ь</w:t>
            </w:r>
            <w:r w:rsidRPr="00D91139">
              <w:rPr>
                <w:sz w:val="24"/>
                <w:szCs w:val="24"/>
              </w:rPr>
              <w:t>ского поселения  по экономической п</w:t>
            </w:r>
            <w:r w:rsidRPr="00D91139">
              <w:rPr>
                <w:sz w:val="24"/>
                <w:szCs w:val="24"/>
              </w:rPr>
              <w:t>о</w:t>
            </w:r>
            <w:r w:rsidRPr="00D91139">
              <w:rPr>
                <w:sz w:val="24"/>
                <w:szCs w:val="24"/>
              </w:rPr>
              <w:t>литике, бюджету, налогам и муниц</w:t>
            </w:r>
            <w:r w:rsidRPr="00D91139">
              <w:rPr>
                <w:sz w:val="24"/>
                <w:szCs w:val="24"/>
              </w:rPr>
              <w:t>и</w:t>
            </w:r>
            <w:r w:rsidRPr="00D91139">
              <w:rPr>
                <w:sz w:val="24"/>
                <w:szCs w:val="24"/>
              </w:rPr>
              <w:t>пальной собственн</w:t>
            </w:r>
            <w:r w:rsidRPr="00D91139">
              <w:rPr>
                <w:sz w:val="24"/>
                <w:szCs w:val="24"/>
              </w:rPr>
              <w:t>о</w:t>
            </w:r>
            <w:r w:rsidRPr="00D91139">
              <w:rPr>
                <w:sz w:val="24"/>
                <w:szCs w:val="24"/>
              </w:rPr>
              <w:t>сти</w:t>
            </w:r>
          </w:p>
        </w:tc>
        <w:tc>
          <w:tcPr>
            <w:tcW w:w="1843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Самовыдвиж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1985" w:type="dxa"/>
          </w:tcPr>
          <w:p w:rsidR="003760D5" w:rsidRPr="00162D82" w:rsidRDefault="003760D5" w:rsidP="0085674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62D82">
              <w:rPr>
                <w:rFonts w:eastAsia="Calibri"/>
                <w:sz w:val="24"/>
                <w:szCs w:val="24"/>
                <w:lang w:eastAsia="en-US"/>
              </w:rPr>
              <w:t>б\п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  <w:p w:rsidR="003760D5" w:rsidRDefault="003760D5" w:rsidP="00856749">
            <w:pPr>
              <w:spacing w:line="276" w:lineRule="auto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  <w:p w:rsidR="003760D5" w:rsidRDefault="003760D5" w:rsidP="00856749">
            <w:pPr>
              <w:spacing w:line="276" w:lineRule="auto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Среднее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(928) 114 10 58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Богданов Алексей Александр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вич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31.07.                 1990г.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Рыбасово</w:t>
            </w:r>
          </w:p>
        </w:tc>
        <w:tc>
          <w:tcPr>
            <w:tcW w:w="1985" w:type="dxa"/>
          </w:tcPr>
          <w:p w:rsidR="003760D5" w:rsidRPr="006D682B" w:rsidRDefault="003760D5" w:rsidP="00856749">
            <w:pPr>
              <w:tabs>
                <w:tab w:val="right" w:pos="9356"/>
              </w:tabs>
              <w:autoSpaceDE w:val="0"/>
              <w:autoSpaceDN w:val="0"/>
              <w:rPr>
                <w:sz w:val="24"/>
                <w:szCs w:val="24"/>
              </w:rPr>
            </w:pPr>
            <w:r w:rsidRPr="006D682B">
              <w:rPr>
                <w:sz w:val="24"/>
                <w:szCs w:val="24"/>
              </w:rPr>
              <w:t>ООО «Коломи</w:t>
            </w:r>
            <w:r w:rsidRPr="006D682B">
              <w:rPr>
                <w:sz w:val="24"/>
                <w:szCs w:val="24"/>
              </w:rPr>
              <w:t>й</w:t>
            </w:r>
            <w:r w:rsidRPr="006D682B">
              <w:rPr>
                <w:sz w:val="24"/>
                <w:szCs w:val="24"/>
              </w:rPr>
              <w:t>цевское», мех</w:t>
            </w:r>
            <w:r w:rsidRPr="006D682B">
              <w:rPr>
                <w:sz w:val="24"/>
                <w:szCs w:val="24"/>
              </w:rPr>
              <w:t>а</w:t>
            </w:r>
            <w:r w:rsidRPr="006D682B">
              <w:rPr>
                <w:sz w:val="24"/>
                <w:szCs w:val="24"/>
              </w:rPr>
              <w:t>ник</w:t>
            </w:r>
          </w:p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760D5" w:rsidRPr="00162D82" w:rsidRDefault="003760D5" w:rsidP="00856749">
            <w:pPr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  <w:r w:rsidRPr="00162D82">
              <w:rPr>
                <w:sz w:val="24"/>
                <w:szCs w:val="24"/>
              </w:rPr>
              <w:t>По вопросам  прав</w:t>
            </w:r>
            <w:r w:rsidRPr="00162D82">
              <w:rPr>
                <w:sz w:val="24"/>
                <w:szCs w:val="24"/>
              </w:rPr>
              <w:t>о</w:t>
            </w:r>
            <w:r w:rsidRPr="00162D82">
              <w:rPr>
                <w:sz w:val="24"/>
                <w:szCs w:val="24"/>
              </w:rPr>
              <w:t>порядка и защите прав граждан</w:t>
            </w:r>
          </w:p>
        </w:tc>
        <w:tc>
          <w:tcPr>
            <w:tcW w:w="1843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ПП«Единая Россия»</w:t>
            </w: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ПП«Единая Ро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сия»</w:t>
            </w:r>
          </w:p>
        </w:tc>
        <w:tc>
          <w:tcPr>
            <w:tcW w:w="567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701" w:type="dxa"/>
          </w:tcPr>
          <w:p w:rsidR="003760D5" w:rsidRPr="006D682B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682B">
              <w:rPr>
                <w:sz w:val="24"/>
                <w:szCs w:val="24"/>
              </w:rPr>
              <w:t>8-928-821-09</w:t>
            </w:r>
            <w:r>
              <w:rPr>
                <w:sz w:val="24"/>
                <w:szCs w:val="24"/>
              </w:rPr>
              <w:t>-</w:t>
            </w:r>
            <w:r w:rsidRPr="006D682B">
              <w:rPr>
                <w:sz w:val="24"/>
                <w:szCs w:val="24"/>
              </w:rPr>
              <w:t>33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Исаков                Андрей Александр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вич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06.09.   1983г.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п. Прогресс</w:t>
            </w:r>
          </w:p>
        </w:tc>
        <w:tc>
          <w:tcPr>
            <w:tcW w:w="1985" w:type="dxa"/>
          </w:tcPr>
          <w:p w:rsidR="003760D5" w:rsidRPr="006D682B" w:rsidRDefault="003760D5" w:rsidP="00856749">
            <w:pPr>
              <w:tabs>
                <w:tab w:val="right" w:pos="9356"/>
              </w:tabs>
              <w:autoSpaceDE w:val="0"/>
              <w:autoSpaceDN w:val="0"/>
              <w:rPr>
                <w:sz w:val="24"/>
                <w:szCs w:val="24"/>
              </w:rPr>
            </w:pPr>
            <w:r w:rsidRPr="006D682B">
              <w:rPr>
                <w:sz w:val="24"/>
                <w:szCs w:val="24"/>
              </w:rPr>
              <w:t xml:space="preserve">ИП Глава КФХ </w:t>
            </w:r>
          </w:p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760D5" w:rsidRPr="00D91139" w:rsidRDefault="003760D5" w:rsidP="00856749">
            <w:pPr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  <w:r w:rsidRPr="00D91139">
              <w:rPr>
                <w:sz w:val="24"/>
                <w:szCs w:val="24"/>
              </w:rPr>
              <w:t>По вопросам  прав</w:t>
            </w:r>
            <w:r w:rsidRPr="00D91139">
              <w:rPr>
                <w:sz w:val="24"/>
                <w:szCs w:val="24"/>
              </w:rPr>
              <w:t>о</w:t>
            </w:r>
            <w:r w:rsidRPr="00D91139">
              <w:rPr>
                <w:sz w:val="24"/>
                <w:szCs w:val="24"/>
              </w:rPr>
              <w:t>порядка и защите прав граждан</w:t>
            </w:r>
          </w:p>
        </w:tc>
        <w:tc>
          <w:tcPr>
            <w:tcW w:w="1843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ПП«Единая Россия»</w:t>
            </w: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ПП«Единая Ро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eastAsia="en-US"/>
              </w:rPr>
              <w:t>сия»</w:t>
            </w:r>
          </w:p>
        </w:tc>
        <w:tc>
          <w:tcPr>
            <w:tcW w:w="567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1701" w:type="dxa"/>
          </w:tcPr>
          <w:p w:rsidR="003760D5" w:rsidRPr="006D682B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6D682B">
              <w:rPr>
                <w:sz w:val="24"/>
                <w:szCs w:val="24"/>
              </w:rPr>
              <w:t>8-928-198-99-19</w:t>
            </w: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Татеосян Армен   Карленович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01.06.      1985г.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</w:t>
            </w:r>
          </w:p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 Ивановка</w:t>
            </w:r>
          </w:p>
        </w:tc>
        <w:tc>
          <w:tcPr>
            <w:tcW w:w="1985" w:type="dxa"/>
          </w:tcPr>
          <w:p w:rsidR="003760D5" w:rsidRPr="006D682B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Досрочно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кратил 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чия депутата Собрания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 Рыбасо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 пят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созыва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стоянию здор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вья.</w:t>
            </w:r>
          </w:p>
        </w:tc>
        <w:tc>
          <w:tcPr>
            <w:tcW w:w="2409" w:type="dxa"/>
          </w:tcPr>
          <w:p w:rsidR="003760D5" w:rsidRPr="005940F7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F7">
              <w:rPr>
                <w:sz w:val="24"/>
                <w:szCs w:val="24"/>
                <w:lang w:eastAsia="en-US"/>
              </w:rPr>
              <w:t>Решение № 33 от 31.01.</w:t>
            </w:r>
            <w:r>
              <w:rPr>
                <w:sz w:val="24"/>
                <w:szCs w:val="24"/>
                <w:lang w:eastAsia="en-US"/>
              </w:rPr>
              <w:t>2023</w:t>
            </w:r>
            <w:r w:rsidRPr="005940F7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843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760D5" w:rsidRPr="006D682B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760D5" w:rsidRPr="00C7409A" w:rsidTr="00856749">
        <w:trPr>
          <w:cantSplit/>
        </w:trPr>
        <w:tc>
          <w:tcPr>
            <w:tcW w:w="567" w:type="dxa"/>
          </w:tcPr>
          <w:p w:rsidR="003760D5" w:rsidRPr="00C7409A" w:rsidRDefault="003760D5" w:rsidP="00856749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Авилов    Владимир Анатольевич</w:t>
            </w:r>
          </w:p>
        </w:tc>
        <w:tc>
          <w:tcPr>
            <w:tcW w:w="127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20.03.     1970г.</w:t>
            </w:r>
          </w:p>
        </w:tc>
        <w:tc>
          <w:tcPr>
            <w:tcW w:w="1702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Ростовская область, Сальский  район</w:t>
            </w:r>
          </w:p>
          <w:p w:rsidR="003760D5" w:rsidRPr="006D682B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D682B">
              <w:rPr>
                <w:sz w:val="24"/>
                <w:szCs w:val="24"/>
              </w:rPr>
              <w:t>пос. Рыбас</w:t>
            </w:r>
            <w:r w:rsidRPr="006D682B">
              <w:rPr>
                <w:sz w:val="24"/>
                <w:szCs w:val="24"/>
              </w:rPr>
              <w:t>о</w:t>
            </w:r>
            <w:r w:rsidRPr="006D682B">
              <w:rPr>
                <w:sz w:val="24"/>
                <w:szCs w:val="24"/>
              </w:rPr>
              <w:t>во, ул. Сте</w:t>
            </w:r>
            <w:r w:rsidRPr="006D682B">
              <w:rPr>
                <w:sz w:val="24"/>
                <w:szCs w:val="24"/>
              </w:rPr>
              <w:t>п</w:t>
            </w:r>
            <w:r w:rsidRPr="006D682B">
              <w:rPr>
                <w:sz w:val="24"/>
                <w:szCs w:val="24"/>
              </w:rPr>
              <w:t>ная, дом 13, кв.1</w:t>
            </w: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Досрочно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кратил 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чия депутата Собрания деп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татов Рыбасо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поселения пят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созыва по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стоянию здор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вья.</w:t>
            </w:r>
          </w:p>
        </w:tc>
        <w:tc>
          <w:tcPr>
            <w:tcW w:w="2409" w:type="dxa"/>
          </w:tcPr>
          <w:p w:rsidR="003760D5" w:rsidRPr="005940F7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5940F7">
              <w:rPr>
                <w:sz w:val="24"/>
                <w:szCs w:val="24"/>
                <w:lang w:eastAsia="en-US"/>
              </w:rPr>
              <w:t xml:space="preserve">Решение № </w:t>
            </w:r>
            <w:r>
              <w:rPr>
                <w:sz w:val="24"/>
                <w:szCs w:val="24"/>
                <w:lang w:eastAsia="en-US"/>
              </w:rPr>
              <w:t>32</w:t>
            </w:r>
            <w:r w:rsidRPr="005940F7">
              <w:rPr>
                <w:sz w:val="24"/>
                <w:szCs w:val="24"/>
                <w:lang w:eastAsia="en-US"/>
              </w:rPr>
              <w:t xml:space="preserve"> от 31.01.</w:t>
            </w:r>
            <w:r>
              <w:rPr>
                <w:sz w:val="24"/>
                <w:szCs w:val="24"/>
                <w:lang w:eastAsia="en-US"/>
              </w:rPr>
              <w:t>2023</w:t>
            </w:r>
            <w:r w:rsidRPr="005940F7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843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760D5" w:rsidRDefault="003760D5" w:rsidP="00856749">
            <w:pPr>
              <w:spacing w:line="276" w:lineRule="auto"/>
              <w:rPr>
                <w:rFonts w:eastAsia="Calibri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3760D5" w:rsidRPr="006D682B" w:rsidRDefault="003760D5" w:rsidP="00856749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3760D5" w:rsidRPr="006D682B" w:rsidRDefault="003760D5" w:rsidP="0085674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3760D5" w:rsidRPr="00880A99" w:rsidRDefault="003760D5" w:rsidP="003760D5">
      <w:pPr>
        <w:suppressAutoHyphens/>
        <w:jc w:val="center"/>
        <w:rPr>
          <w:sz w:val="16"/>
        </w:rPr>
      </w:pPr>
    </w:p>
    <w:p w:rsidR="003760D5" w:rsidRPr="000E6F5A" w:rsidRDefault="003760D5" w:rsidP="003760D5">
      <w:pPr>
        <w:suppressAutoHyphens/>
        <w:ind w:left="1080"/>
        <w:rPr>
          <w:sz w:val="24"/>
          <w:szCs w:val="24"/>
        </w:rPr>
      </w:pPr>
    </w:p>
    <w:p w:rsidR="000E6F5A" w:rsidRPr="000E6F5A" w:rsidRDefault="000E6F5A" w:rsidP="003760D5">
      <w:pPr>
        <w:suppressAutoHyphens/>
        <w:ind w:firstLine="720"/>
        <w:jc w:val="right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32" w:rsidRDefault="00D21A32">
      <w:r>
        <w:separator/>
      </w:r>
    </w:p>
  </w:endnote>
  <w:endnote w:type="continuationSeparator" w:id="0">
    <w:p w:rsidR="00D21A32" w:rsidRDefault="00D2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49" w:rsidRDefault="00856749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6749" w:rsidRDefault="00856749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49" w:rsidRDefault="00856749">
    <w:pPr>
      <w:pStyle w:val="a8"/>
      <w:jc w:val="center"/>
    </w:pPr>
  </w:p>
  <w:p w:rsidR="00856749" w:rsidRDefault="00856749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32" w:rsidRDefault="00D21A32">
      <w:r>
        <w:separator/>
      </w:r>
    </w:p>
  </w:footnote>
  <w:footnote w:type="continuationSeparator" w:id="0">
    <w:p w:rsidR="00D21A32" w:rsidRDefault="00D2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49" w:rsidRDefault="0085674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56749" w:rsidRDefault="0085674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49" w:rsidRDefault="0085674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84B50">
      <w:rPr>
        <w:noProof/>
      </w:rPr>
      <w:t>7</w:t>
    </w:r>
    <w:r>
      <w:fldChar w:fldCharType="end"/>
    </w:r>
  </w:p>
  <w:p w:rsidR="00856749" w:rsidRDefault="00856749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B59"/>
    <w:multiLevelType w:val="hybridMultilevel"/>
    <w:tmpl w:val="7F845DCE"/>
    <w:lvl w:ilvl="0" w:tplc="021C25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8401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61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2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26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E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0C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06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08D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379EFA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C8A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1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FE3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1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E7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7EC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2A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81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C229A"/>
    <w:multiLevelType w:val="hybridMultilevel"/>
    <w:tmpl w:val="DAAEEA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D4FF8"/>
    <w:multiLevelType w:val="hybridMultilevel"/>
    <w:tmpl w:val="DB6AE970"/>
    <w:lvl w:ilvl="0" w:tplc="CA663AAA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9BEC6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7A4F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ACE9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B8CF1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82B9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08E2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16C9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710A5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C4C9B"/>
    <w:multiLevelType w:val="hybridMultilevel"/>
    <w:tmpl w:val="4298260E"/>
    <w:lvl w:ilvl="0" w:tplc="8FF89B6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B804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C4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8E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0F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60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48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EE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CB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72BFC"/>
    <w:multiLevelType w:val="hybridMultilevel"/>
    <w:tmpl w:val="4F98D1A4"/>
    <w:lvl w:ilvl="0" w:tplc="F326AB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5E6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86E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05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28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361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226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C9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903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54E18"/>
    <w:multiLevelType w:val="hybridMultilevel"/>
    <w:tmpl w:val="899CC058"/>
    <w:lvl w:ilvl="0" w:tplc="C51C5D94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5422197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4998E238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39A4BA0E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3A06587A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9C76D680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73564EB0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A21F1E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C6A9AC2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>
    <w:nsid w:val="21B96DA1"/>
    <w:multiLevelType w:val="hybridMultilevel"/>
    <w:tmpl w:val="3752C84C"/>
    <w:lvl w:ilvl="0" w:tplc="861A29E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A3A9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008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2A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CC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E4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67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568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814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22FF2"/>
    <w:multiLevelType w:val="hybridMultilevel"/>
    <w:tmpl w:val="29342052"/>
    <w:lvl w:ilvl="0" w:tplc="5D48F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86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AF8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128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EF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C2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E6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8A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FCA8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E32DD"/>
    <w:multiLevelType w:val="hybridMultilevel"/>
    <w:tmpl w:val="08CCC740"/>
    <w:lvl w:ilvl="0" w:tplc="00DEC1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D943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8A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B4F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C9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3CC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EE2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B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E49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52D36"/>
    <w:multiLevelType w:val="hybridMultilevel"/>
    <w:tmpl w:val="4574E5E2"/>
    <w:lvl w:ilvl="0" w:tplc="4168BEC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9540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A0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124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0A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E9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E3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8DF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21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C2083"/>
    <w:multiLevelType w:val="hybridMultilevel"/>
    <w:tmpl w:val="D5C8EF34"/>
    <w:lvl w:ilvl="0" w:tplc="1E3404C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E29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506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2A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841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A3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204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A4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01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A7270"/>
    <w:multiLevelType w:val="hybridMultilevel"/>
    <w:tmpl w:val="FB9EA196"/>
    <w:lvl w:ilvl="0" w:tplc="C02027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AAB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4E0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50A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04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C8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65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80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4E0E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F0EF2"/>
    <w:multiLevelType w:val="hybridMultilevel"/>
    <w:tmpl w:val="E452AB82"/>
    <w:lvl w:ilvl="0" w:tplc="1480CA9A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3F6E7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1490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1CD5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ACAB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B4DC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4644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0CF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1348B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8E6EAD"/>
    <w:multiLevelType w:val="hybridMultilevel"/>
    <w:tmpl w:val="8570996A"/>
    <w:lvl w:ilvl="0" w:tplc="E098AC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AE8F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767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0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C7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CA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42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CA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EF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4CB91D9B"/>
    <w:multiLevelType w:val="hybridMultilevel"/>
    <w:tmpl w:val="D618CD0E"/>
    <w:lvl w:ilvl="0" w:tplc="03B6CA3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5AD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46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6A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8F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9E0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A5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06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29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C01CB"/>
    <w:multiLevelType w:val="hybridMultilevel"/>
    <w:tmpl w:val="8778A99E"/>
    <w:lvl w:ilvl="0" w:tplc="425E712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8F0A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03B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841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E9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76C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489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409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104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C6A62"/>
    <w:multiLevelType w:val="hybridMultilevel"/>
    <w:tmpl w:val="62607D7C"/>
    <w:lvl w:ilvl="0" w:tplc="A8E4DA7C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84983274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DA907E46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33245EC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BEF2027E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3D8D32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EF4A7DC0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A7C0F0AE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C656820A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3">
    <w:nsid w:val="557C4809"/>
    <w:multiLevelType w:val="hybridMultilevel"/>
    <w:tmpl w:val="66DC7964"/>
    <w:lvl w:ilvl="0" w:tplc="E0C81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43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219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04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E00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206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00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4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82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911A4"/>
    <w:multiLevelType w:val="hybridMultilevel"/>
    <w:tmpl w:val="17C4077A"/>
    <w:lvl w:ilvl="0" w:tplc="8554529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B0E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1E3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665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65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623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8C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E9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FC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75793"/>
    <w:multiLevelType w:val="hybridMultilevel"/>
    <w:tmpl w:val="EB885836"/>
    <w:lvl w:ilvl="0" w:tplc="9A7E6C0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2661D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A00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6D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48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04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8E0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6C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3642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D715CF"/>
    <w:multiLevelType w:val="hybridMultilevel"/>
    <w:tmpl w:val="C2860E8C"/>
    <w:lvl w:ilvl="0" w:tplc="1D722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07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788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C9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E1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983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6D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2D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1A3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D0FEE"/>
    <w:multiLevelType w:val="hybridMultilevel"/>
    <w:tmpl w:val="8318AF1C"/>
    <w:lvl w:ilvl="0" w:tplc="4FF4998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0306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B27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47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68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45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34B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5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5E8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36C3962"/>
    <w:multiLevelType w:val="hybridMultilevel"/>
    <w:tmpl w:val="A8263FF4"/>
    <w:lvl w:ilvl="0" w:tplc="4C747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86842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9C61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145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E1E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AA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A21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E5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23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B41075"/>
    <w:multiLevelType w:val="hybridMultilevel"/>
    <w:tmpl w:val="2B0A8AE6"/>
    <w:lvl w:ilvl="0" w:tplc="536259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C494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363D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4A9C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803A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862C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FC1F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2445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104D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8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2"/>
  </w:num>
  <w:num w:numId="14">
    <w:abstractNumId w:val="5"/>
  </w:num>
  <w:num w:numId="15">
    <w:abstractNumId w:val="16"/>
  </w:num>
  <w:num w:numId="16">
    <w:abstractNumId w:val="8"/>
  </w:num>
  <w:num w:numId="17">
    <w:abstractNumId w:val="12"/>
  </w:num>
  <w:num w:numId="18">
    <w:abstractNumId w:val="15"/>
  </w:num>
  <w:num w:numId="19">
    <w:abstractNumId w:val="13"/>
  </w:num>
  <w:num w:numId="20">
    <w:abstractNumId w:val="25"/>
  </w:num>
  <w:num w:numId="21">
    <w:abstractNumId w:val="19"/>
  </w:num>
  <w:num w:numId="22">
    <w:abstractNumId w:val="3"/>
  </w:num>
  <w:num w:numId="23">
    <w:abstractNumId w:val="27"/>
  </w:num>
  <w:num w:numId="24">
    <w:abstractNumId w:val="14"/>
  </w:num>
  <w:num w:numId="25">
    <w:abstractNumId w:val="7"/>
  </w:num>
  <w:num w:numId="26">
    <w:abstractNumId w:val="0"/>
  </w:num>
  <w:num w:numId="27">
    <w:abstractNumId w:val="9"/>
  </w:num>
  <w:num w:numId="28">
    <w:abstractNumId w:val="17"/>
  </w:num>
  <w:num w:numId="29">
    <w:abstractNumId w:val="29"/>
  </w:num>
  <w:num w:numId="30">
    <w:abstractNumId w:val="23"/>
  </w:num>
  <w:num w:numId="31">
    <w:abstractNumId w:val="26"/>
  </w:num>
  <w:num w:numId="32">
    <w:abstractNumId w:val="10"/>
  </w:num>
  <w:num w:numId="33">
    <w:abstractNumId w:val="21"/>
  </w:num>
  <w:num w:numId="34">
    <w:abstractNumId w:val="24"/>
  </w:num>
  <w:num w:numId="35">
    <w:abstractNumId w:val="6"/>
  </w:num>
  <w:num w:numId="36">
    <w:abstractNumId w:val="2"/>
  </w:num>
  <w:num w:numId="37">
    <w:abstractNumId w:val="11"/>
  </w:num>
  <w:num w:numId="38">
    <w:abstractNumId w:val="2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FD"/>
    <w:rsid w:val="00000300"/>
    <w:rsid w:val="0000105C"/>
    <w:rsid w:val="0001700A"/>
    <w:rsid w:val="00017FAF"/>
    <w:rsid w:val="00030A97"/>
    <w:rsid w:val="0003428A"/>
    <w:rsid w:val="000524FA"/>
    <w:rsid w:val="00063A54"/>
    <w:rsid w:val="00071665"/>
    <w:rsid w:val="00075592"/>
    <w:rsid w:val="00081CC8"/>
    <w:rsid w:val="000928B6"/>
    <w:rsid w:val="000939CF"/>
    <w:rsid w:val="00095018"/>
    <w:rsid w:val="0009537A"/>
    <w:rsid w:val="000B12A1"/>
    <w:rsid w:val="000C621D"/>
    <w:rsid w:val="000E6F5A"/>
    <w:rsid w:val="000E7786"/>
    <w:rsid w:val="000F0D13"/>
    <w:rsid w:val="000F3C1B"/>
    <w:rsid w:val="000F4195"/>
    <w:rsid w:val="00103225"/>
    <w:rsid w:val="0011514D"/>
    <w:rsid w:val="00125C7F"/>
    <w:rsid w:val="00127387"/>
    <w:rsid w:val="001314FB"/>
    <w:rsid w:val="001460E2"/>
    <w:rsid w:val="001650DD"/>
    <w:rsid w:val="001712C9"/>
    <w:rsid w:val="00194026"/>
    <w:rsid w:val="001A059B"/>
    <w:rsid w:val="001A71C2"/>
    <w:rsid w:val="001C1F97"/>
    <w:rsid w:val="001C26E9"/>
    <w:rsid w:val="001D27E4"/>
    <w:rsid w:val="001E1B3C"/>
    <w:rsid w:val="001E7985"/>
    <w:rsid w:val="002105FC"/>
    <w:rsid w:val="00236F5D"/>
    <w:rsid w:val="002559CD"/>
    <w:rsid w:val="00262273"/>
    <w:rsid w:val="002726B0"/>
    <w:rsid w:val="00275368"/>
    <w:rsid w:val="00284B50"/>
    <w:rsid w:val="002979D1"/>
    <w:rsid w:val="002A786C"/>
    <w:rsid w:val="002D7293"/>
    <w:rsid w:val="00323E40"/>
    <w:rsid w:val="0033587A"/>
    <w:rsid w:val="003443B2"/>
    <w:rsid w:val="00361EE8"/>
    <w:rsid w:val="003760D5"/>
    <w:rsid w:val="003A281E"/>
    <w:rsid w:val="003A4CE8"/>
    <w:rsid w:val="003B4D36"/>
    <w:rsid w:val="003C2074"/>
    <w:rsid w:val="003D6F19"/>
    <w:rsid w:val="00414BFE"/>
    <w:rsid w:val="004245B2"/>
    <w:rsid w:val="00474B95"/>
    <w:rsid w:val="00480811"/>
    <w:rsid w:val="0048593E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16FD3"/>
    <w:rsid w:val="005346BE"/>
    <w:rsid w:val="0054493B"/>
    <w:rsid w:val="00545D62"/>
    <w:rsid w:val="00552D4D"/>
    <w:rsid w:val="00563E63"/>
    <w:rsid w:val="00595D19"/>
    <w:rsid w:val="005B5842"/>
    <w:rsid w:val="005E320A"/>
    <w:rsid w:val="005E5D05"/>
    <w:rsid w:val="005E65C9"/>
    <w:rsid w:val="005F543A"/>
    <w:rsid w:val="0060245B"/>
    <w:rsid w:val="00606289"/>
    <w:rsid w:val="00615F84"/>
    <w:rsid w:val="00616D99"/>
    <w:rsid w:val="00623A45"/>
    <w:rsid w:val="006249C9"/>
    <w:rsid w:val="006317C0"/>
    <w:rsid w:val="00635B31"/>
    <w:rsid w:val="00641BB9"/>
    <w:rsid w:val="00643F3B"/>
    <w:rsid w:val="006503D5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7427"/>
    <w:rsid w:val="006F13CD"/>
    <w:rsid w:val="0071451A"/>
    <w:rsid w:val="007146CC"/>
    <w:rsid w:val="00714840"/>
    <w:rsid w:val="007201C9"/>
    <w:rsid w:val="007213C4"/>
    <w:rsid w:val="00734D7A"/>
    <w:rsid w:val="00757C77"/>
    <w:rsid w:val="00763ADB"/>
    <w:rsid w:val="0076692F"/>
    <w:rsid w:val="00766A26"/>
    <w:rsid w:val="0077110B"/>
    <w:rsid w:val="00781F67"/>
    <w:rsid w:val="007A3127"/>
    <w:rsid w:val="007C5771"/>
    <w:rsid w:val="007C59D3"/>
    <w:rsid w:val="007E697A"/>
    <w:rsid w:val="00800F3B"/>
    <w:rsid w:val="00804CFD"/>
    <w:rsid w:val="00823AF0"/>
    <w:rsid w:val="0084181F"/>
    <w:rsid w:val="00850796"/>
    <w:rsid w:val="00856749"/>
    <w:rsid w:val="00864F51"/>
    <w:rsid w:val="00877D5E"/>
    <w:rsid w:val="00894C03"/>
    <w:rsid w:val="008965EA"/>
    <w:rsid w:val="008B2BF9"/>
    <w:rsid w:val="008C50CA"/>
    <w:rsid w:val="008D5FEE"/>
    <w:rsid w:val="008E201C"/>
    <w:rsid w:val="00904F30"/>
    <w:rsid w:val="00914E2C"/>
    <w:rsid w:val="00927120"/>
    <w:rsid w:val="00931313"/>
    <w:rsid w:val="00932658"/>
    <w:rsid w:val="00945A44"/>
    <w:rsid w:val="009566FB"/>
    <w:rsid w:val="0095677D"/>
    <w:rsid w:val="00957D73"/>
    <w:rsid w:val="00970C59"/>
    <w:rsid w:val="0099210A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13B3A"/>
    <w:rsid w:val="00A41B51"/>
    <w:rsid w:val="00A51477"/>
    <w:rsid w:val="00AA527A"/>
    <w:rsid w:val="00AB386C"/>
    <w:rsid w:val="00AB4EFB"/>
    <w:rsid w:val="00AC5B42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B6592"/>
    <w:rsid w:val="00BD4E38"/>
    <w:rsid w:val="00BE19E8"/>
    <w:rsid w:val="00BE5C1E"/>
    <w:rsid w:val="00C32771"/>
    <w:rsid w:val="00C5738C"/>
    <w:rsid w:val="00C95B14"/>
    <w:rsid w:val="00C95F4B"/>
    <w:rsid w:val="00C96F8C"/>
    <w:rsid w:val="00CC05F2"/>
    <w:rsid w:val="00CC11A9"/>
    <w:rsid w:val="00CC158F"/>
    <w:rsid w:val="00CC235E"/>
    <w:rsid w:val="00CC55FB"/>
    <w:rsid w:val="00CE0ABC"/>
    <w:rsid w:val="00CF12B1"/>
    <w:rsid w:val="00CF36C8"/>
    <w:rsid w:val="00D029E4"/>
    <w:rsid w:val="00D0363F"/>
    <w:rsid w:val="00D15399"/>
    <w:rsid w:val="00D21A32"/>
    <w:rsid w:val="00D224E4"/>
    <w:rsid w:val="00D31B98"/>
    <w:rsid w:val="00D331E4"/>
    <w:rsid w:val="00D6474F"/>
    <w:rsid w:val="00D80F0F"/>
    <w:rsid w:val="00D903E8"/>
    <w:rsid w:val="00D97299"/>
    <w:rsid w:val="00DC256B"/>
    <w:rsid w:val="00DF3BEC"/>
    <w:rsid w:val="00E065AA"/>
    <w:rsid w:val="00E26ECC"/>
    <w:rsid w:val="00E5079B"/>
    <w:rsid w:val="00E53D9B"/>
    <w:rsid w:val="00E55877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579B8"/>
    <w:rsid w:val="00F809FF"/>
    <w:rsid w:val="00F80A94"/>
    <w:rsid w:val="00F87156"/>
    <w:rsid w:val="00F874A7"/>
    <w:rsid w:val="00F93665"/>
    <w:rsid w:val="00FA162A"/>
    <w:rsid w:val="00FB5922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paragraph" w:customStyle="1" w:styleId="21">
    <w:name w:val="Без интервала2"/>
    <w:rsid w:val="003760D5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lite/compose?to=sp34363@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8F63-B4B1-4F86-90AE-97E5EE40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14833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1</cp:lastModifiedBy>
  <cp:revision>11</cp:revision>
  <cp:lastPrinted>2024-06-04T13:21:00Z</cp:lastPrinted>
  <dcterms:created xsi:type="dcterms:W3CDTF">2024-05-28T06:36:00Z</dcterms:created>
  <dcterms:modified xsi:type="dcterms:W3CDTF">2024-06-05T05:00:00Z</dcterms:modified>
</cp:coreProperties>
</file>