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tLeast"/>
        <w:ind w:firstLine="709" w:left="0"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ИЗВЕЩЕНИЕ</w:t>
      </w:r>
    </w:p>
    <w:p w14:paraId="02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</w:p>
    <w:p w14:paraId="03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Администрация </w:t>
      </w:r>
      <w:r>
        <w:rPr>
          <w:rFonts w:ascii="Times New Roman" w:hAnsi="Times New Roman"/>
          <w:sz w:val="22"/>
        </w:rPr>
        <w:t xml:space="preserve">Сальского </w:t>
      </w:r>
      <w:r>
        <w:rPr>
          <w:rFonts w:ascii="Times New Roman" w:hAnsi="Times New Roman"/>
          <w:sz w:val="22"/>
        </w:rPr>
        <w:t>района</w:t>
      </w:r>
      <w:r>
        <w:rPr>
          <w:rFonts w:ascii="Times New Roman" w:hAnsi="Times New Roman"/>
          <w:sz w:val="22"/>
        </w:rPr>
        <w:t xml:space="preserve"> Ростовской области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>
        <w:rPr>
          <w:rFonts w:ascii="Times New Roman" w:hAnsi="Times New Roman"/>
          <w:sz w:val="22"/>
        </w:rPr>
        <w:t>эксплуатации</w:t>
      </w:r>
      <w:r>
        <w:rPr>
          <w:rFonts w:ascii="Times New Roman" w:hAnsi="Times New Roman"/>
          <w:sz w:val="22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 xml:space="preserve"> (ПАО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>) в отношении следующих объектов:</w:t>
      </w:r>
    </w:p>
    <w:p w14:paraId="04000000">
      <w:pPr>
        <w:pStyle w:val="Style_1"/>
        <w:spacing w:after="0" w:before="0" w:line="240" w:lineRule="atLeast"/>
        <w:ind w:firstLine="703" w:left="0"/>
        <w:contextualSpacing w:val="1"/>
        <w:jc w:val="both"/>
        <w:rPr>
          <w:rFonts w:ascii="Times New Roman" w:hAnsi="Times New Roman"/>
          <w:sz w:val="22"/>
        </w:rPr>
      </w:pPr>
    </w:p>
    <w:p w14:paraId="05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caps w:val="0"/>
          <w:sz w:val="22"/>
          <w:u w:val="single"/>
        </w:rPr>
      </w:pPr>
      <w:r>
        <w:rPr>
          <w:rFonts w:ascii="Times New Roman" w:hAnsi="Times New Roman"/>
          <w:b w:val="1"/>
          <w:sz w:val="22"/>
        </w:rPr>
        <w:t xml:space="preserve">Объект электросетевого хозяйства </w:t>
      </w:r>
      <w:r>
        <w:rPr>
          <w:rFonts w:ascii="Times New Roman" w:hAnsi="Times New Roman"/>
          <w:b w:val="1"/>
          <w:caps w:val="0"/>
          <w:sz w:val="22"/>
          <w:u w:val="single"/>
        </w:rPr>
        <w:t>КТП №1044 по ВЛ-10 кВ Л-12 АРЗ</w:t>
      </w:r>
    </w:p>
    <w:p w14:paraId="06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caps w:val="0"/>
          <w:sz w:val="22"/>
          <w:u w:val="single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1845"/>
        <w:gridCol w:w="6943"/>
      </w:tblGrid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61:34:0501001:74</w:t>
            </w:r>
          </w:p>
        </w:tc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р-н Сальский, СНТ "Луч", линия 3, участок 22</w:t>
            </w:r>
          </w:p>
        </w:tc>
      </w:tr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61:34:0501001:39</w:t>
            </w:r>
          </w:p>
        </w:tc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р-н Сальский, СНТ "Луч", линия 3, участок 20</w:t>
            </w:r>
          </w:p>
        </w:tc>
      </w:tr>
    </w:tbl>
    <w:p w14:paraId="0D000000">
      <w:pPr>
        <w:pStyle w:val="Style_1"/>
        <w:spacing w:after="0" w:before="0" w:line="240" w:lineRule="atLeast"/>
        <w:ind/>
        <w:contextualSpacing w:val="1"/>
        <w:jc w:val="both"/>
        <w:rPr>
          <w:rFonts w:ascii="Times New Roman" w:hAnsi="Times New Roman"/>
          <w:sz w:val="22"/>
        </w:rPr>
      </w:pPr>
    </w:p>
    <w:p w14:paraId="0E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>
        <w:rPr>
          <w:rFonts w:ascii="Times New Roman" w:hAnsi="Times New Roman"/>
          <w:sz w:val="22"/>
        </w:rPr>
        <w:t xml:space="preserve">Управление имущественных отношений Сальского района, 347630, Ростовская область, г. Сальск, ул. Ленина, 22, </w:t>
      </w:r>
      <w:r>
        <w:rPr>
          <w:rFonts w:ascii="Times New Roman" w:hAnsi="Times New Roman"/>
          <w:sz w:val="22"/>
        </w:rPr>
        <w:t>каб</w:t>
      </w:r>
      <w:r>
        <w:rPr>
          <w:rFonts w:ascii="Times New Roman" w:hAnsi="Times New Roman"/>
          <w:sz w:val="22"/>
        </w:rPr>
        <w:t xml:space="preserve">. № 415, понедельник-пятница, с 08 ч. 00 м. до 17 ч. 00 м., перерыв с 12 ч. 00 м. до 13 ч. 00 м., </w:t>
      </w:r>
      <w:r>
        <w:rPr>
          <w:rFonts w:ascii="Times New Roman" w:hAnsi="Times New Roman"/>
          <w:sz w:val="22"/>
        </w:rPr>
        <w:t>Администрация</w:t>
      </w:r>
      <w:r>
        <w:rPr>
          <w:rFonts w:ascii="Times New Roman" w:hAnsi="Times New Roman"/>
          <w:sz w:val="22"/>
        </w:rPr>
        <w:t xml:space="preserve"> Рыбасовского</w:t>
      </w:r>
      <w:r>
        <w:rPr>
          <w:rFonts w:ascii="Times New Roman" w:hAnsi="Times New Roman"/>
          <w:sz w:val="22"/>
        </w:rPr>
        <w:t xml:space="preserve"> сельского поселения,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347620; Ростовская область, Сальский район, п. Рыбасово, ул. Московская, 1</w:t>
      </w:r>
      <w:r>
        <w:rPr>
          <w:rFonts w:ascii="Times New Roman" w:hAnsi="Times New Roman"/>
          <w:b w:val="0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понедельник-пятница, с 08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 до 17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., перерыв с 12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>. до 14</w:t>
      </w:r>
      <w:r>
        <w:rPr>
          <w:rFonts w:ascii="Times New Roman" w:hAnsi="Times New Roman"/>
          <w:sz w:val="22"/>
        </w:rPr>
        <w:t xml:space="preserve"> ч. 00 м. </w:t>
      </w:r>
      <w:r>
        <w:rPr>
          <w:rFonts w:ascii="Times New Roman" w:hAnsi="Times New Roman"/>
          <w:sz w:val="22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r>
        <w:rPr>
          <w:rFonts w:ascii="Times New Roman" w:hAnsi="Times New Roman"/>
          <w:color w:val="1F497D"/>
          <w:sz w:val="22"/>
          <w:u w:color="000000" w:val="single"/>
        </w:rPr>
        <w:t>salsk.donland.ru</w:t>
      </w:r>
      <w:r>
        <w:rPr>
          <w:rFonts w:ascii="Times New Roman" w:hAnsi="Times New Roman"/>
          <w:color w:val="1F497D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на сайте </w:t>
      </w: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Рыбасовского</w:t>
      </w:r>
      <w:r>
        <w:rPr>
          <w:rFonts w:ascii="Times New Roman" w:hAnsi="Times New Roman"/>
          <w:sz w:val="22"/>
        </w:rPr>
        <w:t xml:space="preserve"> сельского поселения</w:t>
      </w:r>
      <w:r>
        <w:rPr>
          <w:rFonts w:ascii="Times New Roman" w:hAnsi="Times New Roman"/>
          <w:color w:val="1F497D"/>
          <w:sz w:val="22"/>
        </w:rPr>
        <w:t xml:space="preserve"> </w: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instrText>HYPERLINK "mailto:Sp34359@donland.ru"</w:instrTex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t>Ribasovskaya-adm.ru</w: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imes New Roman" w:hAnsi="Times New Roman"/>
          <w:sz w:val="22"/>
        </w:rPr>
        <w:t xml:space="preserve"> а также на информационных щитах в границах территории Рыбасовского</w:t>
      </w:r>
      <w:r>
        <w:rPr>
          <w:rFonts w:ascii="Times New Roman" w:hAnsi="Times New Roman"/>
          <w:sz w:val="22"/>
        </w:rPr>
        <w:t xml:space="preserve"> сельского поселения.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r>
        <w:rPr>
          <w:rFonts w:ascii="Times New Roman" w:hAnsi="Times New Roman"/>
          <w:sz w:val="22"/>
        </w:rPr>
        <w:t xml:space="preserve">). В таких заявлениях указывается способ связи с правообладателями земельных участков, в том числе их почтовый адрес и адрес электронной почты.  </w:t>
      </w:r>
      <w:r>
        <w:rPr>
          <w:rFonts w:ascii="Times New Roman" w:hAnsi="Times New Roman"/>
          <w:sz w:val="22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42 Земельного кодекса Российской Федерации).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571"/>
      </w:pPr>
    </w:lvl>
    <w:lvl w:ilvl="1">
      <w:start w:val="1"/>
      <w:numFmt w:val="lowerLetter"/>
      <w:lvlText w:val="%2."/>
      <w:lvlJc w:val="left"/>
      <w:pPr>
        <w:ind w:hanging="360" w:left="2291"/>
      </w:pPr>
    </w:lvl>
    <w:lvl w:ilvl="2">
      <w:start w:val="1"/>
      <w:numFmt w:val="lowerRoman"/>
      <w:lvlText w:val="%3."/>
      <w:lvlJc w:val="right"/>
      <w:pPr>
        <w:ind w:hanging="180" w:left="3011"/>
      </w:pPr>
    </w:lvl>
    <w:lvl w:ilvl="3">
      <w:start w:val="1"/>
      <w:numFmt w:val="decimal"/>
      <w:lvlText w:val="%4."/>
      <w:lvlJc w:val="left"/>
      <w:pPr>
        <w:ind w:hanging="360" w:left="3731"/>
      </w:pPr>
    </w:lvl>
    <w:lvl w:ilvl="4">
      <w:start w:val="1"/>
      <w:numFmt w:val="lowerLetter"/>
      <w:lvlText w:val="%5."/>
      <w:lvlJc w:val="left"/>
      <w:pPr>
        <w:ind w:hanging="360" w:left="4451"/>
      </w:pPr>
    </w:lvl>
    <w:lvl w:ilvl="5">
      <w:start w:val="1"/>
      <w:numFmt w:val="lowerRoman"/>
      <w:lvlText w:val="%6."/>
      <w:lvlJc w:val="right"/>
      <w:pPr>
        <w:ind w:hanging="180" w:left="5171"/>
      </w:pPr>
    </w:lvl>
    <w:lvl w:ilvl="6">
      <w:start w:val="1"/>
      <w:numFmt w:val="decimal"/>
      <w:lvlText w:val="%7."/>
      <w:lvlJc w:val="left"/>
      <w:pPr>
        <w:ind w:hanging="360" w:left="5891"/>
      </w:pPr>
    </w:lvl>
    <w:lvl w:ilvl="7">
      <w:start w:val="1"/>
      <w:numFmt w:val="lowerLetter"/>
      <w:lvlText w:val="%8."/>
      <w:lvlJc w:val="left"/>
      <w:pPr>
        <w:ind w:hanging="360" w:left="6611"/>
      </w:pPr>
    </w:lvl>
    <w:lvl w:ilvl="8">
      <w:start w:val="1"/>
      <w:numFmt w:val="lowerRoman"/>
      <w:lvlText w:val="%9."/>
      <w:lvlJc w:val="right"/>
      <w:pPr>
        <w:ind w:hanging="180" w:left="733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js-phone-number"/>
    <w:basedOn w:val="Style_5"/>
    <w:link w:val="Style_4_ch"/>
  </w:style>
  <w:style w:styleId="Style_4_ch" w:type="character">
    <w:name w:val="js-phone-number"/>
    <w:basedOn w:val="Style_5_ch"/>
    <w:link w:val="Style_4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llowedHyperlink"/>
    <w:basedOn w:val="Style_5"/>
    <w:link w:val="Style_11_ch"/>
    <w:rPr>
      <w:color w:val="954F72"/>
      <w:u w:val="single"/>
    </w:rPr>
  </w:style>
  <w:style w:styleId="Style_11_ch" w:type="character">
    <w:name w:val="FollowedHyperlink"/>
    <w:basedOn w:val="Style_5_ch"/>
    <w:link w:val="Style_11"/>
    <w:rPr>
      <w:color w:val="954F72"/>
      <w:u w:val="single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xl66"/>
    <w:basedOn w:val="Style_2"/>
    <w:link w:val="Style_1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_ch" w:type="character">
    <w:name w:val="xl66"/>
    <w:basedOn w:val="Style_2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5"/>
    <w:link w:val="Style_16_ch"/>
    <w:rPr>
      <w:color w:val="0000FF"/>
      <w:u w:val="single"/>
    </w:rPr>
  </w:style>
  <w:style w:styleId="Style_16_ch" w:type="character">
    <w:name w:val="Hyperlink"/>
    <w:basedOn w:val="Style_5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msonormal"/>
    <w:basedOn w:val="Style_2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msonormal"/>
    <w:basedOn w:val="Style_2_ch"/>
    <w:link w:val="Style_20"/>
    <w:rPr>
      <w:rFonts w:ascii="Times New Roman" w:hAnsi="Times New Roman"/>
      <w:sz w:val="24"/>
    </w:rPr>
  </w:style>
  <w:style w:styleId="Style_1" w:type="paragraph">
    <w:name w:val="msonormal_mailru_css_attribute_postfix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ailru_css_attribute_postfix"/>
    <w:basedOn w:val="Style_2_ch"/>
    <w:link w:val="Style_1"/>
    <w:rPr>
      <w:rFonts w:ascii="Times New Roman" w:hAnsi="Times New Roman"/>
      <w:sz w:val="24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ntstyle01"/>
    <w:basedOn w:val="Style_5"/>
    <w:link w:val="Style_24_ch"/>
    <w:rPr>
      <w:rFonts w:ascii="TimesNewRomanPSMT" w:hAnsi="TimesNewRomanPSMT"/>
      <w:b w:val="0"/>
      <w:i w:val="0"/>
      <w:color w:val="000000"/>
      <w:sz w:val="22"/>
    </w:rPr>
  </w:style>
  <w:style w:styleId="Style_24_ch" w:type="character">
    <w:name w:val="fontstyle01"/>
    <w:basedOn w:val="Style_5_ch"/>
    <w:link w:val="Style_24"/>
    <w:rPr>
      <w:rFonts w:ascii="TimesNewRomanPSMT" w:hAnsi="TimesNewRomanPSMT"/>
      <w:b w:val="0"/>
      <w:i w:val="0"/>
      <w:color w:val="000000"/>
      <w:sz w:val="22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2024-05-23T04:40:33Z</dcterms:modified>
</cp:coreProperties>
</file>