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B3" w:rsidRDefault="00F76AB3" w:rsidP="00F76A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F76AB3" w:rsidRDefault="00F76AB3" w:rsidP="00F76A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F76AB3" w:rsidRDefault="007A1434" w:rsidP="00F76A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специалист </w:t>
      </w:r>
      <w:r w:rsidR="00913F07">
        <w:rPr>
          <w:rFonts w:ascii="Times New Roman" w:hAnsi="Times New Roman"/>
          <w:sz w:val="24"/>
          <w:szCs w:val="24"/>
        </w:rPr>
        <w:t xml:space="preserve"> по правовой, кадровой и архивной работе Администрации</w:t>
      </w:r>
      <w:r w:rsidR="00F76AB3">
        <w:rPr>
          <w:rFonts w:ascii="Times New Roman" w:hAnsi="Times New Roman"/>
          <w:sz w:val="24"/>
          <w:szCs w:val="24"/>
        </w:rPr>
        <w:t xml:space="preserve"> Рыбасовского сельского поселения </w:t>
      </w:r>
    </w:p>
    <w:p w:rsidR="00F76AB3" w:rsidRDefault="00F76AB3" w:rsidP="00F76A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ее семьи за пери</w:t>
      </w:r>
      <w:r w:rsidR="00CB433A">
        <w:rPr>
          <w:rFonts w:ascii="Times New Roman" w:hAnsi="Times New Roman"/>
          <w:sz w:val="24"/>
          <w:szCs w:val="24"/>
        </w:rPr>
        <w:t>од с 1 января по 31 декабря 2019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417"/>
        <w:gridCol w:w="2550"/>
        <w:gridCol w:w="1134"/>
        <w:gridCol w:w="1275"/>
        <w:gridCol w:w="1417"/>
        <w:gridCol w:w="2408"/>
        <w:gridCol w:w="1134"/>
        <w:gridCol w:w="1842"/>
      </w:tblGrid>
      <w:tr w:rsidR="00F76AB3" w:rsidTr="00DF77BF"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Декларирован-</w:t>
            </w:r>
          </w:p>
          <w:p w:rsidR="00F76AB3" w:rsidRDefault="00CB4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годовой доход за 2019</w:t>
            </w:r>
            <w:r w:rsidR="00F76AB3">
              <w:rPr>
                <w:rFonts w:ascii="Times New Roman" w:hAnsi="Times New Roman"/>
              </w:rPr>
              <w:t xml:space="preserve"> год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6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76AB3" w:rsidTr="00DF77BF"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AB3" w:rsidRDefault="00F76A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объектов </w:t>
            </w:r>
            <w:proofErr w:type="spellStart"/>
            <w:r>
              <w:rPr>
                <w:rFonts w:ascii="Times New Roman" w:hAnsi="Times New Roman"/>
              </w:rPr>
              <w:t>недвижи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Транспор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F76AB3" w:rsidTr="00DF77BF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Глызина Татьяна 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CB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264257,90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1/8) 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Приусадебный участок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Приусадебный участок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1/8) 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Земельный участок с/х назначения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 w:rsidP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Земельный участок с/х назначения</w:t>
            </w:r>
          </w:p>
          <w:p w:rsidR="00DF77BF" w:rsidRDefault="00DF77BF" w:rsidP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86,9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163,1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3217,0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2228,0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91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1647</w:t>
            </w:r>
            <w:r w:rsidR="00DF77B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 w:rsidP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 w:rsidP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164000,0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AB3" w:rsidTr="00DF77BF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CB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220400,00</w:t>
            </w:r>
            <w:bookmarkStart w:id="0" w:name="_GoBack"/>
            <w:bookmarkEnd w:id="0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1/8) 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Приусадебный участок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Приусадебный участок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1/8) 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Земельный участок с/х назначения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 w:rsidP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Земельный участок с/х назначения</w:t>
            </w:r>
          </w:p>
          <w:p w:rsidR="00DF77BF" w:rsidRDefault="00DF77BF" w:rsidP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86,9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163,1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3217,0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2228,0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91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1647</w:t>
            </w:r>
            <w:r w:rsidR="00DF77B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16400,0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Россия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DEU NEKSIA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AB3" w:rsidRDefault="00F76AB3" w:rsidP="00F76AB3">
      <w:pPr>
        <w:rPr>
          <w:rFonts w:ascii="Times New Roman" w:hAnsi="Times New Roman"/>
          <w:sz w:val="28"/>
          <w:szCs w:val="28"/>
        </w:rPr>
      </w:pPr>
    </w:p>
    <w:sectPr w:rsidR="00F76AB3" w:rsidSect="00F76A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F4"/>
    <w:rsid w:val="003870C7"/>
    <w:rsid w:val="00504CD0"/>
    <w:rsid w:val="007A0254"/>
    <w:rsid w:val="007A1434"/>
    <w:rsid w:val="00913F07"/>
    <w:rsid w:val="00A66AF4"/>
    <w:rsid w:val="00CB433A"/>
    <w:rsid w:val="00CB61C9"/>
    <w:rsid w:val="00DF77BF"/>
    <w:rsid w:val="00F7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2018-05-03T06:53:00Z</dcterms:created>
  <dcterms:modified xsi:type="dcterms:W3CDTF">2020-08-10T06:38:00Z</dcterms:modified>
</cp:coreProperties>
</file>